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B8A" w:rsidRPr="00364CC2" w:rsidRDefault="00364CC2" w:rsidP="00364CC2">
      <w:pPr>
        <w:jc w:val="center"/>
        <w:rPr>
          <w:rFonts w:ascii="方正小标宋简体" w:eastAsia="方正小标宋简体"/>
          <w:sz w:val="44"/>
          <w:szCs w:val="44"/>
        </w:rPr>
      </w:pPr>
      <w:r w:rsidRPr="00364CC2">
        <w:rPr>
          <w:rFonts w:ascii="方正小标宋简体" w:eastAsia="方正小标宋简体" w:hint="eastAsia"/>
          <w:sz w:val="44"/>
          <w:szCs w:val="44"/>
        </w:rPr>
        <w:t>武汉科技大学</w:t>
      </w:r>
      <w:r w:rsidR="00962171" w:rsidRPr="00364CC2">
        <w:rPr>
          <w:rFonts w:ascii="方正小标宋简体" w:eastAsia="方正小标宋简体" w:hint="eastAsia"/>
          <w:sz w:val="44"/>
          <w:szCs w:val="44"/>
        </w:rPr>
        <w:t>关于</w:t>
      </w:r>
      <w:r w:rsidRPr="00364CC2">
        <w:rPr>
          <w:rFonts w:ascii="方正小标宋简体" w:eastAsia="方正小标宋简体" w:hint="eastAsia"/>
          <w:sz w:val="44"/>
          <w:szCs w:val="44"/>
        </w:rPr>
        <w:t>开展</w:t>
      </w:r>
      <w:r w:rsidR="00962171" w:rsidRPr="00364CC2">
        <w:rPr>
          <w:rFonts w:ascii="方正小标宋简体" w:eastAsia="方正小标宋简体" w:hint="eastAsia"/>
          <w:sz w:val="44"/>
          <w:szCs w:val="44"/>
        </w:rPr>
        <w:t>2019年度</w:t>
      </w:r>
      <w:r>
        <w:rPr>
          <w:rFonts w:ascii="方正小标宋简体" w:eastAsia="方正小标宋简体" w:hint="eastAsia"/>
          <w:sz w:val="44"/>
          <w:szCs w:val="44"/>
        </w:rPr>
        <w:t>党组织</w:t>
      </w:r>
      <w:r w:rsidR="00962171" w:rsidRPr="00364CC2">
        <w:rPr>
          <w:rFonts w:ascii="方正小标宋简体" w:eastAsia="方正小标宋简体" w:hint="eastAsia"/>
          <w:sz w:val="44"/>
          <w:szCs w:val="44"/>
        </w:rPr>
        <w:t>书记抓党建述职评议考核的通知</w:t>
      </w:r>
    </w:p>
    <w:p w:rsidR="00962171" w:rsidRPr="00CD611C" w:rsidRDefault="00962171" w:rsidP="00CD611C">
      <w:pPr>
        <w:adjustRightInd w:val="0"/>
        <w:snapToGrid w:val="0"/>
        <w:spacing w:line="560" w:lineRule="exact"/>
        <w:rPr>
          <w:rFonts w:ascii="仿宋_GB2312" w:eastAsia="仿宋_GB2312" w:hAnsi="仿宋"/>
          <w:sz w:val="32"/>
          <w:szCs w:val="32"/>
        </w:rPr>
      </w:pPr>
      <w:r w:rsidRPr="00CD611C">
        <w:rPr>
          <w:rFonts w:ascii="仿宋_GB2312" w:eastAsia="仿宋_GB2312" w:hAnsi="仿宋" w:hint="eastAsia"/>
          <w:sz w:val="32"/>
          <w:szCs w:val="32"/>
        </w:rPr>
        <w:t>各分党委（党总支）：</w:t>
      </w:r>
    </w:p>
    <w:p w:rsidR="00962171" w:rsidRPr="00CD611C" w:rsidRDefault="00364CC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Ansi="仿宋" w:hint="eastAsia"/>
          <w:sz w:val="32"/>
          <w:szCs w:val="32"/>
        </w:rPr>
        <w:t>为坚持和完善基层党组织书记抓党建述职评议考核工作，压紧压实各级党组织书记抓基层党建工作的政治责任，现就做好2019年度党组织书记抓党建述职评议考核工作有关事项通知如下。</w:t>
      </w:r>
    </w:p>
    <w:p w:rsidR="00364CC2" w:rsidRPr="00CD611C" w:rsidRDefault="00364CC2" w:rsidP="00CD611C">
      <w:pPr>
        <w:adjustRightInd w:val="0"/>
        <w:snapToGrid w:val="0"/>
        <w:spacing w:line="560" w:lineRule="exact"/>
        <w:ind w:firstLineChars="200" w:firstLine="643"/>
        <w:rPr>
          <w:rFonts w:ascii="黑体" w:eastAsia="黑体" w:hAnsi="黑体"/>
          <w:b/>
          <w:sz w:val="32"/>
          <w:szCs w:val="32"/>
        </w:rPr>
      </w:pPr>
      <w:r w:rsidRPr="00CD611C">
        <w:rPr>
          <w:rFonts w:ascii="黑体" w:eastAsia="黑体" w:hAnsi="黑体" w:hint="eastAsia"/>
          <w:b/>
          <w:sz w:val="32"/>
          <w:szCs w:val="32"/>
        </w:rPr>
        <w:t>一、时间安排</w:t>
      </w:r>
    </w:p>
    <w:p w:rsidR="00364CC2" w:rsidRPr="00CD611C" w:rsidRDefault="00364CC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Ansi="仿宋" w:hint="eastAsia"/>
          <w:sz w:val="32"/>
          <w:szCs w:val="32"/>
        </w:rPr>
        <w:t>20</w:t>
      </w:r>
      <w:r w:rsidR="00F60F9D" w:rsidRPr="00CD611C">
        <w:rPr>
          <w:rFonts w:ascii="仿宋_GB2312" w:eastAsia="仿宋_GB2312" w:hAnsi="仿宋" w:hint="eastAsia"/>
          <w:sz w:val="32"/>
          <w:szCs w:val="32"/>
        </w:rPr>
        <w:t>20</w:t>
      </w:r>
      <w:r w:rsidRPr="00CD611C">
        <w:rPr>
          <w:rFonts w:ascii="仿宋_GB2312" w:eastAsia="仿宋_GB2312" w:hAnsi="仿宋" w:hint="eastAsia"/>
          <w:sz w:val="32"/>
          <w:szCs w:val="32"/>
        </w:rPr>
        <w:t>年</w:t>
      </w:r>
      <w:r w:rsidRPr="00CD611C">
        <w:rPr>
          <w:rFonts w:ascii="仿宋_GB2312" w:eastAsia="仿宋_GB2312" w:hAnsi="仿宋"/>
          <w:sz w:val="32"/>
          <w:szCs w:val="32"/>
        </w:rPr>
        <w:t>1</w:t>
      </w:r>
      <w:r w:rsidRPr="00CD611C">
        <w:rPr>
          <w:rFonts w:ascii="仿宋_GB2312" w:eastAsia="仿宋_GB2312" w:hAnsi="仿宋" w:hint="eastAsia"/>
          <w:sz w:val="32"/>
          <w:szCs w:val="32"/>
        </w:rPr>
        <w:t>月初开始，</w:t>
      </w:r>
      <w:r w:rsidR="00F60F9D" w:rsidRPr="00CD611C">
        <w:rPr>
          <w:rFonts w:ascii="仿宋_GB2312" w:eastAsia="仿宋_GB2312" w:hAnsi="仿宋" w:hint="eastAsia"/>
          <w:sz w:val="32"/>
          <w:szCs w:val="32"/>
        </w:rPr>
        <w:t>2020</w:t>
      </w:r>
      <w:r w:rsidRPr="00CD611C">
        <w:rPr>
          <w:rFonts w:ascii="仿宋_GB2312" w:eastAsia="仿宋_GB2312" w:hAnsi="仿宋" w:hint="eastAsia"/>
          <w:sz w:val="32"/>
          <w:szCs w:val="32"/>
        </w:rPr>
        <w:t>年3月6日前基本结束。</w:t>
      </w:r>
    </w:p>
    <w:p w:rsidR="00364CC2" w:rsidRPr="00CD611C" w:rsidRDefault="00364CC2" w:rsidP="00CD611C">
      <w:pPr>
        <w:adjustRightInd w:val="0"/>
        <w:snapToGrid w:val="0"/>
        <w:spacing w:line="560" w:lineRule="exact"/>
        <w:ind w:firstLineChars="200" w:firstLine="643"/>
        <w:rPr>
          <w:rFonts w:ascii="黑体" w:eastAsia="黑体" w:hAnsi="黑体"/>
          <w:b/>
          <w:sz w:val="32"/>
          <w:szCs w:val="32"/>
        </w:rPr>
      </w:pPr>
      <w:r w:rsidRPr="00CD611C">
        <w:rPr>
          <w:rFonts w:ascii="黑体" w:eastAsia="黑体" w:hAnsi="黑体" w:hint="eastAsia"/>
          <w:b/>
          <w:sz w:val="32"/>
          <w:szCs w:val="32"/>
        </w:rPr>
        <w:t>二、范围和方式</w:t>
      </w:r>
    </w:p>
    <w:p w:rsidR="00364CC2" w:rsidRPr="00CD611C" w:rsidRDefault="00364CC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Ansi="仿宋" w:hint="eastAsia"/>
          <w:sz w:val="32"/>
          <w:szCs w:val="32"/>
        </w:rPr>
        <w:t>学校党委负责各分党委（党总支、直属党支部）书记抓党建述职评议考核，各分党委（党总支）负责所属支部党组织书记抓党建述职评议考核，实现述职评议考核全覆盖。</w:t>
      </w:r>
    </w:p>
    <w:p w:rsidR="00364CC2" w:rsidRPr="00CD611C" w:rsidRDefault="00364CC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Ansi="仿宋" w:hint="eastAsia"/>
          <w:sz w:val="32"/>
          <w:szCs w:val="32"/>
        </w:rPr>
        <w:t>述职评议一般采取现场述职的方式进行，党组织数量较多的，可采取会议现场述职和书面述职相结合的方式进行。</w:t>
      </w:r>
    </w:p>
    <w:p w:rsidR="00364CC2" w:rsidRPr="00CD611C" w:rsidRDefault="00364CC2" w:rsidP="00CD611C">
      <w:pPr>
        <w:adjustRightInd w:val="0"/>
        <w:snapToGrid w:val="0"/>
        <w:spacing w:line="560" w:lineRule="exact"/>
        <w:ind w:firstLineChars="200" w:firstLine="643"/>
        <w:rPr>
          <w:rFonts w:ascii="仿宋_GB2312" w:eastAsia="仿宋_GB2312"/>
          <w:b/>
          <w:sz w:val="32"/>
          <w:szCs w:val="32"/>
        </w:rPr>
      </w:pPr>
      <w:r w:rsidRPr="00CD611C">
        <w:rPr>
          <w:rFonts w:ascii="黑体" w:eastAsia="黑体" w:hAnsi="黑体" w:hint="eastAsia"/>
          <w:b/>
          <w:sz w:val="32"/>
          <w:szCs w:val="32"/>
        </w:rPr>
        <w:t>三、重点内容</w:t>
      </w:r>
    </w:p>
    <w:p w:rsidR="00364CC2" w:rsidRDefault="00364CC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Ansi="仿宋" w:hint="eastAsia"/>
          <w:sz w:val="32"/>
          <w:szCs w:val="32"/>
        </w:rPr>
        <w:t>2019年度述职评议考核，紧扣中央和省委的要求，</w:t>
      </w:r>
      <w:r w:rsidR="00C17E90">
        <w:rPr>
          <w:rFonts w:ascii="仿宋_GB2312" w:eastAsia="仿宋_GB2312" w:hAnsi="仿宋" w:hint="eastAsia"/>
          <w:sz w:val="32"/>
          <w:szCs w:val="32"/>
        </w:rPr>
        <w:t>分党委</w:t>
      </w:r>
      <w:r w:rsidR="00734AB9">
        <w:rPr>
          <w:rFonts w:ascii="仿宋_GB2312" w:eastAsia="仿宋_GB2312" w:hAnsi="仿宋" w:hint="eastAsia"/>
          <w:sz w:val="32"/>
          <w:szCs w:val="32"/>
        </w:rPr>
        <w:t>（党总支）</w:t>
      </w:r>
      <w:r w:rsidR="00734AB9">
        <w:rPr>
          <w:rFonts w:ascii="仿宋_GB2312" w:eastAsia="仿宋_GB2312" w:hAnsi="仿宋" w:hint="eastAsia"/>
          <w:sz w:val="32"/>
          <w:szCs w:val="32"/>
        </w:rPr>
        <w:t>书记述职</w:t>
      </w:r>
      <w:r w:rsidRPr="00CD611C">
        <w:rPr>
          <w:rFonts w:ascii="仿宋_GB2312" w:eastAsia="仿宋_GB2312" w:hAnsi="仿宋" w:hint="eastAsia"/>
          <w:sz w:val="32"/>
          <w:szCs w:val="32"/>
        </w:rPr>
        <w:t>主要围绕：</w:t>
      </w:r>
      <w:r w:rsidR="000402C3">
        <w:rPr>
          <w:rFonts w:ascii="仿宋_GB2312" w:eastAsia="仿宋_GB2312" w:hAnsi="仿宋" w:hint="eastAsia"/>
          <w:sz w:val="32"/>
          <w:szCs w:val="32"/>
        </w:rPr>
        <w:t>（1）</w:t>
      </w:r>
      <w:r w:rsidR="004B5F72" w:rsidRPr="00CD611C">
        <w:rPr>
          <w:rFonts w:ascii="仿宋_GB2312" w:eastAsia="仿宋_GB2312" w:hAnsi="仿宋" w:hint="eastAsia"/>
          <w:sz w:val="32"/>
          <w:szCs w:val="32"/>
        </w:rPr>
        <w:t>深入贯彻</w:t>
      </w:r>
      <w:bookmarkStart w:id="0" w:name="_GoBack"/>
      <w:bookmarkEnd w:id="0"/>
      <w:r w:rsidR="004B5F72" w:rsidRPr="00CD611C">
        <w:rPr>
          <w:rFonts w:ascii="仿宋_GB2312" w:eastAsia="仿宋_GB2312" w:hAnsi="仿宋" w:hint="eastAsia"/>
          <w:sz w:val="32"/>
          <w:szCs w:val="32"/>
        </w:rPr>
        <w:t>落</w:t>
      </w:r>
      <w:proofErr w:type="gramStart"/>
      <w:r w:rsidR="004B5F72" w:rsidRPr="00CD611C">
        <w:rPr>
          <w:rFonts w:ascii="仿宋_GB2312" w:eastAsia="仿宋_GB2312" w:hAnsi="仿宋" w:hint="eastAsia"/>
          <w:sz w:val="32"/>
          <w:szCs w:val="32"/>
        </w:rPr>
        <w:t>实习近</w:t>
      </w:r>
      <w:proofErr w:type="gramEnd"/>
      <w:r w:rsidR="004B5F72" w:rsidRPr="00CD611C">
        <w:rPr>
          <w:rFonts w:ascii="仿宋_GB2312" w:eastAsia="仿宋_GB2312" w:hAnsi="仿宋" w:hint="eastAsia"/>
          <w:sz w:val="32"/>
          <w:szCs w:val="32"/>
        </w:rPr>
        <w:t>平新时代中国特色社会主义思想特别是关于高校党建和思想政治工作的重要论述情况。重点</w:t>
      </w:r>
      <w:r w:rsidR="000402C3">
        <w:rPr>
          <w:rFonts w:ascii="仿宋_GB2312" w:eastAsia="仿宋_GB2312" w:hAnsi="仿宋" w:hint="eastAsia"/>
          <w:sz w:val="32"/>
          <w:szCs w:val="32"/>
        </w:rPr>
        <w:t>阐</w:t>
      </w:r>
      <w:r w:rsidR="004B5F72" w:rsidRPr="00CD611C">
        <w:rPr>
          <w:rFonts w:ascii="仿宋_GB2312" w:eastAsia="仿宋_GB2312" w:hAnsi="仿宋" w:hint="eastAsia"/>
          <w:sz w:val="32"/>
          <w:szCs w:val="32"/>
        </w:rPr>
        <w:t>述贯彻落实全国全省教育大会，以加强党的政治建设</w:t>
      </w:r>
      <w:r w:rsidR="000402C3">
        <w:rPr>
          <w:rFonts w:ascii="仿宋_GB2312" w:eastAsia="仿宋_GB2312" w:hAnsi="仿宋" w:hint="eastAsia"/>
          <w:sz w:val="32"/>
          <w:szCs w:val="32"/>
        </w:rPr>
        <w:t>为主题，把政治标准和政治要求贯彻到</w:t>
      </w:r>
      <w:proofErr w:type="gramStart"/>
      <w:r w:rsidR="000402C3">
        <w:rPr>
          <w:rFonts w:ascii="仿宋_GB2312" w:eastAsia="仿宋_GB2312" w:hAnsi="仿宋" w:hint="eastAsia"/>
          <w:sz w:val="32"/>
          <w:szCs w:val="32"/>
        </w:rPr>
        <w:t>党建全</w:t>
      </w:r>
      <w:proofErr w:type="gramEnd"/>
      <w:r w:rsidR="000402C3">
        <w:rPr>
          <w:rFonts w:ascii="仿宋_GB2312" w:eastAsia="仿宋_GB2312" w:hAnsi="仿宋" w:hint="eastAsia"/>
          <w:sz w:val="32"/>
          <w:szCs w:val="32"/>
        </w:rPr>
        <w:t>过程、</w:t>
      </w:r>
      <w:r w:rsidR="000402C3">
        <w:rPr>
          <w:rFonts w:ascii="仿宋_GB2312" w:eastAsia="仿宋_GB2312" w:hAnsi="仿宋" w:hint="eastAsia"/>
          <w:sz w:val="32"/>
          <w:szCs w:val="32"/>
        </w:rPr>
        <w:lastRenderedPageBreak/>
        <w:t>各方面等情况。（2）</w:t>
      </w:r>
      <w:r w:rsidR="004B5F72" w:rsidRPr="00CD611C">
        <w:rPr>
          <w:rFonts w:ascii="仿宋_GB2312" w:eastAsia="仿宋_GB2312" w:hAnsi="仿宋" w:hint="eastAsia"/>
          <w:sz w:val="32"/>
          <w:szCs w:val="32"/>
        </w:rPr>
        <w:t>开展</w:t>
      </w:r>
      <w:r w:rsidR="000402C3">
        <w:rPr>
          <w:rFonts w:ascii="仿宋_GB2312" w:eastAsia="仿宋_GB2312" w:hAnsi="仿宋" w:hint="eastAsia"/>
          <w:sz w:val="32"/>
          <w:szCs w:val="32"/>
        </w:rPr>
        <w:t>“不忘初心，牢记使命”主题教育情况。（3）</w:t>
      </w:r>
      <w:r w:rsidR="004B5F72" w:rsidRPr="00CD611C">
        <w:rPr>
          <w:rFonts w:ascii="仿宋_GB2312" w:eastAsia="仿宋_GB2312" w:hAnsi="仿宋" w:hint="eastAsia"/>
          <w:sz w:val="32"/>
          <w:szCs w:val="32"/>
        </w:rPr>
        <w:t>贯彻落</w:t>
      </w:r>
      <w:proofErr w:type="gramStart"/>
      <w:r w:rsidR="004B5F72" w:rsidRPr="00CD611C">
        <w:rPr>
          <w:rFonts w:ascii="仿宋_GB2312" w:eastAsia="仿宋_GB2312" w:hAnsi="仿宋" w:hint="eastAsia"/>
          <w:sz w:val="32"/>
          <w:szCs w:val="32"/>
        </w:rPr>
        <w:t>实习近</w:t>
      </w:r>
      <w:proofErr w:type="gramEnd"/>
      <w:r w:rsidR="004B5F72" w:rsidRPr="00CD611C">
        <w:rPr>
          <w:rFonts w:ascii="仿宋_GB2312" w:eastAsia="仿宋_GB2312" w:hAnsi="仿宋" w:hint="eastAsia"/>
          <w:sz w:val="32"/>
          <w:szCs w:val="32"/>
        </w:rPr>
        <w:t>平总书记在全国</w:t>
      </w:r>
      <w:proofErr w:type="gramStart"/>
      <w:r w:rsidR="004B5F72" w:rsidRPr="00CD611C">
        <w:rPr>
          <w:rFonts w:ascii="仿宋_GB2312" w:eastAsia="仿宋_GB2312" w:hAnsi="仿宋" w:hint="eastAsia"/>
          <w:sz w:val="32"/>
          <w:szCs w:val="32"/>
        </w:rPr>
        <w:t>思政课</w:t>
      </w:r>
      <w:proofErr w:type="gramEnd"/>
      <w:r w:rsidR="004B5F72" w:rsidRPr="00CD611C">
        <w:rPr>
          <w:rFonts w:ascii="仿宋_GB2312" w:eastAsia="仿宋_GB2312" w:hAnsi="仿宋" w:hint="eastAsia"/>
          <w:sz w:val="32"/>
          <w:szCs w:val="32"/>
        </w:rPr>
        <w:t>教师座谈会上的讲话精神,落实立德树人根本任务，深化“三全育人”综合改革、深化</w:t>
      </w:r>
      <w:proofErr w:type="gramStart"/>
      <w:r w:rsidR="004B5F72" w:rsidRPr="00CD611C">
        <w:rPr>
          <w:rFonts w:ascii="仿宋_GB2312" w:eastAsia="仿宋_GB2312" w:hAnsi="仿宋" w:hint="eastAsia"/>
          <w:sz w:val="32"/>
          <w:szCs w:val="32"/>
        </w:rPr>
        <w:t>思政课改革</w:t>
      </w:r>
      <w:proofErr w:type="gramEnd"/>
      <w:r w:rsidR="004B5F72" w:rsidRPr="00CD611C">
        <w:rPr>
          <w:rFonts w:ascii="仿宋_GB2312" w:eastAsia="仿宋_GB2312" w:hAnsi="仿宋" w:hint="eastAsia"/>
          <w:sz w:val="32"/>
          <w:szCs w:val="32"/>
        </w:rPr>
        <w:t>情况。</w:t>
      </w:r>
      <w:r w:rsidR="000402C3">
        <w:rPr>
          <w:rFonts w:ascii="仿宋_GB2312" w:eastAsia="仿宋_GB2312" w:hAnsi="仿宋" w:hint="eastAsia"/>
          <w:sz w:val="32"/>
          <w:szCs w:val="32"/>
        </w:rPr>
        <w:t>（4）</w:t>
      </w:r>
      <w:r w:rsidR="000402C3" w:rsidRPr="000402C3">
        <w:rPr>
          <w:rFonts w:ascii="仿宋_GB2312" w:eastAsia="仿宋_GB2312" w:hAnsi="仿宋" w:hint="eastAsia"/>
          <w:sz w:val="32"/>
          <w:szCs w:val="32"/>
        </w:rPr>
        <w:t>履行政治责任，突出党组织</w:t>
      </w:r>
      <w:proofErr w:type="gramStart"/>
      <w:r w:rsidR="000402C3" w:rsidRPr="000402C3">
        <w:rPr>
          <w:rFonts w:ascii="仿宋_GB2312" w:eastAsia="仿宋_GB2312" w:hAnsi="仿宋" w:hint="eastAsia"/>
          <w:sz w:val="32"/>
          <w:szCs w:val="32"/>
        </w:rPr>
        <w:t>履行抓</w:t>
      </w:r>
      <w:proofErr w:type="gramEnd"/>
      <w:r w:rsidR="000402C3" w:rsidRPr="000402C3">
        <w:rPr>
          <w:rFonts w:ascii="仿宋_GB2312" w:eastAsia="仿宋_GB2312" w:hAnsi="仿宋" w:hint="eastAsia"/>
          <w:sz w:val="32"/>
          <w:szCs w:val="32"/>
        </w:rPr>
        <w:t>基层党建工作主体责任，党组织书记履行第一责任人职责，</w:t>
      </w:r>
      <w:r w:rsidR="000402C3" w:rsidRPr="00CD611C">
        <w:rPr>
          <w:rFonts w:ascii="仿宋_GB2312" w:eastAsia="仿宋_GB2312" w:hAnsi="仿宋" w:hint="eastAsia"/>
          <w:sz w:val="32"/>
          <w:szCs w:val="32"/>
        </w:rPr>
        <w:t>在把方向、带队伍、建机制、引人才、管保障、促发展中的作用情况</w:t>
      </w:r>
      <w:r w:rsidR="000402C3">
        <w:rPr>
          <w:rFonts w:ascii="仿宋_GB2312" w:eastAsia="仿宋_GB2312" w:hAnsi="仿宋" w:hint="eastAsia"/>
          <w:sz w:val="32"/>
          <w:szCs w:val="32"/>
        </w:rPr>
        <w:t>，</w:t>
      </w:r>
      <w:r w:rsidR="000402C3" w:rsidRPr="000402C3">
        <w:rPr>
          <w:rFonts w:ascii="仿宋_GB2312" w:eastAsia="仿宋_GB2312" w:hAnsi="仿宋" w:hint="eastAsia"/>
          <w:sz w:val="32"/>
          <w:szCs w:val="32"/>
        </w:rPr>
        <w:t>班子其他成员履行分管</w:t>
      </w:r>
      <w:proofErr w:type="gramStart"/>
      <w:r w:rsidR="000402C3" w:rsidRPr="000402C3">
        <w:rPr>
          <w:rFonts w:ascii="仿宋_GB2312" w:eastAsia="仿宋_GB2312" w:hAnsi="仿宋" w:hint="eastAsia"/>
          <w:sz w:val="32"/>
          <w:szCs w:val="32"/>
        </w:rPr>
        <w:t>领域抓</w:t>
      </w:r>
      <w:proofErr w:type="gramEnd"/>
      <w:r w:rsidR="000402C3" w:rsidRPr="000402C3">
        <w:rPr>
          <w:rFonts w:ascii="仿宋_GB2312" w:eastAsia="仿宋_GB2312" w:hAnsi="仿宋" w:hint="eastAsia"/>
          <w:sz w:val="32"/>
          <w:szCs w:val="32"/>
        </w:rPr>
        <w:t>党建工作责任情况</w:t>
      </w:r>
      <w:r w:rsidR="004B5F72" w:rsidRPr="00CD611C">
        <w:rPr>
          <w:rFonts w:ascii="仿宋_GB2312" w:eastAsia="仿宋_GB2312" w:hAnsi="仿宋" w:hint="eastAsia"/>
          <w:sz w:val="32"/>
          <w:szCs w:val="32"/>
        </w:rPr>
        <w:t>。</w:t>
      </w:r>
      <w:r w:rsidR="000402C3">
        <w:rPr>
          <w:rFonts w:ascii="仿宋_GB2312" w:eastAsia="仿宋_GB2312" w:hAnsi="仿宋" w:hint="eastAsia"/>
          <w:sz w:val="32"/>
          <w:szCs w:val="32"/>
        </w:rPr>
        <w:t>（5）</w:t>
      </w:r>
      <w:r w:rsidR="004B5F72" w:rsidRPr="00CD611C">
        <w:rPr>
          <w:rFonts w:ascii="仿宋_GB2312" w:eastAsia="仿宋_GB2312" w:hAnsi="仿宋" w:hint="eastAsia"/>
          <w:sz w:val="32"/>
          <w:szCs w:val="32"/>
        </w:rPr>
        <w:t>落实“支部</w:t>
      </w:r>
      <w:r w:rsidR="005F0A4F">
        <w:rPr>
          <w:rFonts w:ascii="仿宋_GB2312" w:eastAsia="仿宋_GB2312" w:hAnsi="仿宋" w:hint="eastAsia"/>
          <w:sz w:val="32"/>
          <w:szCs w:val="32"/>
        </w:rPr>
        <w:t>规范化</w:t>
      </w:r>
      <w:r w:rsidR="004B5F72" w:rsidRPr="00CD611C">
        <w:rPr>
          <w:rFonts w:ascii="仿宋_GB2312" w:eastAsia="仿宋_GB2312" w:hAnsi="仿宋" w:hint="eastAsia"/>
          <w:sz w:val="32"/>
          <w:szCs w:val="32"/>
        </w:rPr>
        <w:t>建设年”各项任务，推进基层组织建设全面进步、全面过硬情况。</w:t>
      </w:r>
      <w:r w:rsidR="000402C3">
        <w:rPr>
          <w:rFonts w:ascii="仿宋_GB2312" w:eastAsia="仿宋_GB2312" w:hAnsi="仿宋" w:hint="eastAsia"/>
          <w:sz w:val="32"/>
          <w:szCs w:val="32"/>
        </w:rPr>
        <w:t>（6）</w:t>
      </w:r>
      <w:r w:rsidR="004B5F72" w:rsidRPr="00CD611C">
        <w:rPr>
          <w:rFonts w:ascii="仿宋_GB2312" w:eastAsia="仿宋_GB2312" w:hAnsi="仿宋" w:hint="eastAsia"/>
          <w:sz w:val="32"/>
          <w:szCs w:val="32"/>
        </w:rPr>
        <w:t>把握意识形态领导权、抵御宗教渗透和防范校园传教、维护校园安全稳定，开展师德师风和学生思想政治教育，引导广大师生爱国奋斗，建功立业新时代情况。</w:t>
      </w:r>
    </w:p>
    <w:p w:rsidR="00B0295B" w:rsidRPr="00B0295B" w:rsidRDefault="00C17E90" w:rsidP="00CD611C">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基层党支部</w:t>
      </w:r>
      <w:r w:rsidR="00734AB9">
        <w:rPr>
          <w:rFonts w:ascii="仿宋_GB2312" w:eastAsia="仿宋_GB2312" w:hAnsi="仿宋" w:hint="eastAsia"/>
          <w:sz w:val="32"/>
          <w:szCs w:val="32"/>
        </w:rPr>
        <w:t>书记述职</w:t>
      </w:r>
      <w:r>
        <w:rPr>
          <w:rFonts w:ascii="仿宋_GB2312" w:eastAsia="仿宋_GB2312" w:hAnsi="仿宋" w:hint="eastAsia"/>
          <w:sz w:val="32"/>
          <w:szCs w:val="32"/>
        </w:rPr>
        <w:t>主要围绕：</w:t>
      </w:r>
      <w:r w:rsidR="00B0295B" w:rsidRPr="00CD611C">
        <w:rPr>
          <w:rFonts w:ascii="仿宋_GB2312" w:eastAsia="仿宋_GB2312" w:hAnsi="仿宋" w:hint="eastAsia"/>
          <w:sz w:val="32"/>
          <w:szCs w:val="32"/>
        </w:rPr>
        <w:t>开展“不忘初心，牢记使命”主题教育情况</w:t>
      </w:r>
      <w:r w:rsidR="00B0295B">
        <w:rPr>
          <w:rFonts w:ascii="仿宋_GB2312" w:eastAsia="仿宋_GB2312" w:hAnsi="仿宋" w:hint="eastAsia"/>
          <w:sz w:val="32"/>
          <w:szCs w:val="32"/>
        </w:rPr>
        <w:t>；</w:t>
      </w:r>
      <w:r w:rsidR="00B0295B" w:rsidRPr="00CD611C">
        <w:rPr>
          <w:rFonts w:ascii="仿宋_GB2312" w:eastAsia="仿宋_GB2312" w:hAnsi="仿宋" w:hint="eastAsia"/>
          <w:sz w:val="32"/>
          <w:szCs w:val="32"/>
        </w:rPr>
        <w:t>落实“支部</w:t>
      </w:r>
      <w:r w:rsidR="00B0295B">
        <w:rPr>
          <w:rFonts w:ascii="仿宋_GB2312" w:eastAsia="仿宋_GB2312" w:hAnsi="仿宋" w:hint="eastAsia"/>
          <w:sz w:val="32"/>
          <w:szCs w:val="32"/>
        </w:rPr>
        <w:t>规范化</w:t>
      </w:r>
      <w:r w:rsidR="00B0295B" w:rsidRPr="00CD611C">
        <w:rPr>
          <w:rFonts w:ascii="仿宋_GB2312" w:eastAsia="仿宋_GB2312" w:hAnsi="仿宋" w:hint="eastAsia"/>
          <w:sz w:val="32"/>
          <w:szCs w:val="32"/>
        </w:rPr>
        <w:t>建设年”各项任务，推进基层</w:t>
      </w:r>
      <w:r w:rsidR="00B0295B">
        <w:rPr>
          <w:rFonts w:ascii="仿宋_GB2312" w:eastAsia="仿宋_GB2312" w:hAnsi="仿宋" w:hint="eastAsia"/>
          <w:sz w:val="32"/>
          <w:szCs w:val="32"/>
        </w:rPr>
        <w:t>党支部</w:t>
      </w:r>
      <w:r w:rsidR="00B0295B" w:rsidRPr="00CD611C">
        <w:rPr>
          <w:rFonts w:ascii="仿宋_GB2312" w:eastAsia="仿宋_GB2312" w:hAnsi="仿宋" w:hint="eastAsia"/>
          <w:sz w:val="32"/>
          <w:szCs w:val="32"/>
        </w:rPr>
        <w:t>建设全面进步、全面过硬情况</w:t>
      </w:r>
      <w:r w:rsidR="00B0295B">
        <w:rPr>
          <w:rFonts w:ascii="仿宋_GB2312" w:eastAsia="仿宋_GB2312" w:hAnsi="仿宋" w:hint="eastAsia"/>
          <w:sz w:val="32"/>
          <w:szCs w:val="32"/>
        </w:rPr>
        <w:t>；加强党员教育和党员管理，</w:t>
      </w:r>
      <w:r w:rsidR="00B0295B" w:rsidRPr="00CD611C">
        <w:rPr>
          <w:rFonts w:ascii="仿宋_GB2312" w:eastAsia="仿宋_GB2312" w:hAnsi="仿宋" w:hint="eastAsia"/>
          <w:sz w:val="32"/>
          <w:szCs w:val="32"/>
        </w:rPr>
        <w:t>引导广大师生</w:t>
      </w:r>
      <w:r w:rsidR="00B0295B">
        <w:rPr>
          <w:rFonts w:ascii="仿宋_GB2312" w:eastAsia="仿宋_GB2312" w:hAnsi="仿宋" w:hint="eastAsia"/>
          <w:sz w:val="32"/>
          <w:szCs w:val="32"/>
        </w:rPr>
        <w:t>党员</w:t>
      </w:r>
      <w:r w:rsidR="00B0295B" w:rsidRPr="00CD611C">
        <w:rPr>
          <w:rFonts w:ascii="仿宋_GB2312" w:eastAsia="仿宋_GB2312" w:hAnsi="仿宋" w:hint="eastAsia"/>
          <w:sz w:val="32"/>
          <w:szCs w:val="32"/>
        </w:rPr>
        <w:t>爱国奋斗，建功立业新时代</w:t>
      </w:r>
      <w:r w:rsidR="00B0295B">
        <w:rPr>
          <w:rFonts w:ascii="仿宋_GB2312" w:eastAsia="仿宋_GB2312" w:hAnsi="仿宋" w:hint="eastAsia"/>
          <w:sz w:val="32"/>
          <w:szCs w:val="32"/>
        </w:rPr>
        <w:t>，发挥作用的情况。</w:t>
      </w:r>
    </w:p>
    <w:p w:rsidR="004B5F72" w:rsidRPr="00CD611C" w:rsidRDefault="004B5F72" w:rsidP="00CD611C">
      <w:pPr>
        <w:adjustRightInd w:val="0"/>
        <w:snapToGrid w:val="0"/>
        <w:spacing w:line="560" w:lineRule="exact"/>
        <w:ind w:firstLineChars="200" w:firstLine="643"/>
        <w:rPr>
          <w:rFonts w:ascii="黑体" w:eastAsia="黑体" w:hAnsi="黑体"/>
          <w:b/>
          <w:sz w:val="32"/>
          <w:szCs w:val="32"/>
        </w:rPr>
      </w:pPr>
      <w:r w:rsidRPr="00CD611C">
        <w:rPr>
          <w:rFonts w:ascii="黑体" w:eastAsia="黑体" w:hAnsi="黑体" w:hint="eastAsia"/>
          <w:b/>
          <w:sz w:val="32"/>
          <w:szCs w:val="32"/>
        </w:rPr>
        <w:t>四、方法步骤</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楷体" w:hint="eastAsia"/>
          <w:b/>
          <w:sz w:val="32"/>
          <w:szCs w:val="32"/>
        </w:rPr>
        <w:t>1、开展检查考评。</w:t>
      </w:r>
      <w:r w:rsidRPr="00CD611C">
        <w:rPr>
          <w:rFonts w:ascii="仿宋_GB2312" w:eastAsia="仿宋_GB2312" w:hAnsi="仿宋" w:hint="eastAsia"/>
          <w:sz w:val="32"/>
          <w:szCs w:val="32"/>
        </w:rPr>
        <w:t>要严格落实自上而下、</w:t>
      </w:r>
      <w:proofErr w:type="gramStart"/>
      <w:r w:rsidRPr="00CD611C">
        <w:rPr>
          <w:rFonts w:ascii="仿宋_GB2312" w:eastAsia="仿宋_GB2312" w:hAnsi="仿宋" w:hint="eastAsia"/>
          <w:sz w:val="32"/>
          <w:szCs w:val="32"/>
        </w:rPr>
        <w:t>考在述前</w:t>
      </w:r>
      <w:proofErr w:type="gramEnd"/>
      <w:r w:rsidRPr="00CD611C">
        <w:rPr>
          <w:rFonts w:ascii="仿宋_GB2312" w:eastAsia="仿宋_GB2312" w:hAnsi="仿宋" w:hint="eastAsia"/>
          <w:sz w:val="32"/>
          <w:szCs w:val="32"/>
        </w:rPr>
        <w:t>、全面覆盖的要求，围绕述职评议内容，逐级开展基层党建工作考评。各分党委（党总支）要检查考评所有党支部。通过检查，总结经验、查找不足。</w:t>
      </w:r>
    </w:p>
    <w:p w:rsidR="004B5F72" w:rsidRPr="00CD611C" w:rsidRDefault="004B5F72" w:rsidP="00CD611C">
      <w:pPr>
        <w:adjustRightInd w:val="0"/>
        <w:snapToGrid w:val="0"/>
        <w:spacing w:line="560" w:lineRule="exact"/>
        <w:ind w:firstLineChars="200" w:firstLine="643"/>
        <w:rPr>
          <w:rFonts w:ascii="仿宋_GB2312" w:eastAsia="仿宋_GB2312"/>
          <w:b/>
          <w:sz w:val="32"/>
          <w:szCs w:val="32"/>
        </w:rPr>
      </w:pPr>
      <w:r w:rsidRPr="00CD611C">
        <w:rPr>
          <w:rFonts w:ascii="楷体_GB2312" w:eastAsia="楷体_GB2312" w:hAnsi="楷体" w:hint="eastAsia"/>
          <w:b/>
          <w:sz w:val="32"/>
          <w:szCs w:val="32"/>
        </w:rPr>
        <w:t>2、开展实地调研。</w:t>
      </w:r>
      <w:r w:rsidRPr="00CD611C">
        <w:rPr>
          <w:rFonts w:ascii="仿宋_GB2312" w:eastAsia="仿宋_GB2312" w:hAnsi="仿宋" w:hint="eastAsia"/>
          <w:sz w:val="32"/>
          <w:szCs w:val="32"/>
        </w:rPr>
        <w:t>各级党组织书记要认真学习领会习近平新时代中国特色社会主义思想</w:t>
      </w:r>
      <w:r w:rsidR="00834791">
        <w:rPr>
          <w:rFonts w:ascii="仿宋_GB2312" w:eastAsia="仿宋_GB2312" w:hAnsi="仿宋" w:hint="eastAsia"/>
          <w:sz w:val="32"/>
          <w:szCs w:val="32"/>
        </w:rPr>
        <w:t>和十九届四中全会精神以</w:t>
      </w:r>
      <w:r w:rsidRPr="00CD611C">
        <w:rPr>
          <w:rFonts w:ascii="仿宋_GB2312" w:eastAsia="仿宋_GB2312" w:hAnsi="仿宋" w:hint="eastAsia"/>
          <w:sz w:val="32"/>
          <w:szCs w:val="32"/>
        </w:rPr>
        <w:t>及中央、</w:t>
      </w:r>
      <w:r w:rsidRPr="00CD611C">
        <w:rPr>
          <w:rFonts w:ascii="仿宋_GB2312" w:eastAsia="仿宋_GB2312" w:hAnsi="仿宋" w:hint="eastAsia"/>
          <w:sz w:val="32"/>
          <w:szCs w:val="32"/>
        </w:rPr>
        <w:lastRenderedPageBreak/>
        <w:t>省委有关文件精神，加强思想理论武装。要专门安排时间，深入一线、深入师生，开展调查研究，找准基层党建工作的短板，深入思考基层党建抓什么、怎么抓、如何抓出成效。听取述职的党组织要对下一级党组织书记抓基层党建工作情况进行督查调研，全面了解情况，推动工作落实。</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楷体" w:hint="eastAsia"/>
          <w:b/>
          <w:sz w:val="32"/>
          <w:szCs w:val="32"/>
        </w:rPr>
        <w:t>3、撰写述职报告。</w:t>
      </w:r>
      <w:r w:rsidRPr="00CD611C">
        <w:rPr>
          <w:rFonts w:ascii="仿宋_GB2312" w:eastAsia="仿宋_GB2312" w:hAnsi="仿宋" w:hint="eastAsia"/>
          <w:sz w:val="32"/>
          <w:szCs w:val="32"/>
        </w:rPr>
        <w:t>在检查考评和深入调研的基础上，各级党组织书记要主持撰写述职报告。述职报告要围绕重点任务，坚持问题导向，突出责任担当，注重用数据、事例说话，防止虚、空、飘，党支部书记述职报告篇幅控制在1500字左右，分党委（党总支）书记述职报告篇幅控制在2</w:t>
      </w:r>
      <w:r w:rsidR="005F0A4F">
        <w:rPr>
          <w:rFonts w:ascii="仿宋_GB2312" w:eastAsia="仿宋_GB2312" w:hAnsi="仿宋" w:hint="eastAsia"/>
          <w:sz w:val="32"/>
          <w:szCs w:val="32"/>
        </w:rPr>
        <w:t>2</w:t>
      </w:r>
      <w:r w:rsidRPr="00CD611C">
        <w:rPr>
          <w:rFonts w:ascii="仿宋_GB2312" w:eastAsia="仿宋_GB2312" w:hAnsi="仿宋" w:hint="eastAsia"/>
          <w:sz w:val="32"/>
          <w:szCs w:val="32"/>
        </w:rPr>
        <w:t>00字左右。各级党组织要对下一级党组织书记述职报告认真把关，对总结成绩不客观、查找问题不深入、解决问题缺实效的，要督促修改。</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楷体" w:hint="eastAsia"/>
          <w:b/>
          <w:sz w:val="32"/>
          <w:szCs w:val="32"/>
        </w:rPr>
        <w:t>4、开展述职评议。</w:t>
      </w:r>
      <w:r w:rsidRPr="00CD611C">
        <w:rPr>
          <w:rFonts w:ascii="仿宋_GB2312" w:eastAsia="仿宋_GB2312" w:hAnsi="仿宋" w:hint="eastAsia"/>
          <w:sz w:val="32"/>
          <w:szCs w:val="32"/>
        </w:rPr>
        <w:t>注重简便易行、务求实效。分党委（党总支）书记抓党建述职评议工作在学校党委（扩大）会上进行述职；分党委（党总支）负责组织对所属所有党支部书记的述职。根据不同层级实际，邀请部分“两代表</w:t>
      </w:r>
      <w:proofErr w:type="gramStart"/>
      <w:r w:rsidRPr="00CD611C">
        <w:rPr>
          <w:rFonts w:ascii="仿宋_GB2312" w:eastAsia="仿宋_GB2312" w:hAnsi="仿宋" w:hint="eastAsia"/>
          <w:sz w:val="32"/>
          <w:szCs w:val="32"/>
        </w:rPr>
        <w:t>一</w:t>
      </w:r>
      <w:proofErr w:type="gramEnd"/>
      <w:r w:rsidRPr="00CD611C">
        <w:rPr>
          <w:rFonts w:ascii="仿宋_GB2312" w:eastAsia="仿宋_GB2312" w:hAnsi="仿宋" w:hint="eastAsia"/>
          <w:sz w:val="32"/>
          <w:szCs w:val="32"/>
        </w:rPr>
        <w:t>委员”、党外代表人士和党员干部师生代表参加。听取述职评议的上级党组织书记要坚持严实标准，逐一进行点评，特别要点存在的突出问题，指出努力方向。班子成员可结合分工进行点评。述职评议会议上，要组织参会人员进行现场测评</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楷体" w:hint="eastAsia"/>
          <w:b/>
          <w:sz w:val="32"/>
          <w:szCs w:val="32"/>
        </w:rPr>
        <w:t>5、强化结果运用。</w:t>
      </w:r>
      <w:r w:rsidRPr="00CD611C">
        <w:rPr>
          <w:rFonts w:ascii="仿宋_GB2312" w:eastAsia="仿宋_GB2312" w:hAnsi="仿宋" w:hint="eastAsia"/>
          <w:sz w:val="32"/>
          <w:szCs w:val="32"/>
        </w:rPr>
        <w:t>听取述职的上级党组织结合平时掌握、调研了解、实地考评、领导点评和现场测评情况，对下一级党组</w:t>
      </w:r>
      <w:r w:rsidRPr="00CD611C">
        <w:rPr>
          <w:rFonts w:ascii="仿宋_GB2312" w:eastAsia="仿宋_GB2312" w:hAnsi="仿宋" w:hint="eastAsia"/>
          <w:sz w:val="32"/>
          <w:szCs w:val="32"/>
        </w:rPr>
        <w:lastRenderedPageBreak/>
        <w:t>织书记抓基层党建工作情况形成评价意见，并按照“好、较好、一般、差”确定等次；对抓基层党建综合评价为“好”的，年度考核才能确定为优秀等次；对综合评价为“一般”“差”的，要进行约谈、限期整改。</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楷体" w:hint="eastAsia"/>
          <w:b/>
          <w:sz w:val="32"/>
          <w:szCs w:val="32"/>
        </w:rPr>
        <w:t>6、推进</w:t>
      </w:r>
      <w:r w:rsidR="00F319AA">
        <w:rPr>
          <w:rFonts w:ascii="楷体_GB2312" w:eastAsia="楷体_GB2312" w:hAnsi="楷体" w:hint="eastAsia"/>
          <w:b/>
          <w:sz w:val="32"/>
          <w:szCs w:val="32"/>
        </w:rPr>
        <w:t>落实整改</w:t>
      </w:r>
      <w:r w:rsidRPr="00CD611C">
        <w:rPr>
          <w:rFonts w:ascii="楷体_GB2312" w:eastAsia="楷体_GB2312" w:hAnsi="楷体" w:hint="eastAsia"/>
          <w:b/>
          <w:sz w:val="32"/>
          <w:szCs w:val="32"/>
        </w:rPr>
        <w:t>。</w:t>
      </w:r>
      <w:r w:rsidRPr="00CD611C">
        <w:rPr>
          <w:rFonts w:ascii="仿宋_GB2312" w:eastAsia="仿宋_GB2312" w:hAnsi="仿宋" w:hint="eastAsia"/>
          <w:sz w:val="32"/>
          <w:szCs w:val="32"/>
        </w:rPr>
        <w:t>参加述职的各党组织书记要认真梳理分析自己查摆、上级点评、群众评议和综合评价意见指出的问题，</w:t>
      </w:r>
      <w:r w:rsidR="00F319AA">
        <w:rPr>
          <w:rFonts w:ascii="仿宋_GB2312" w:eastAsia="仿宋_GB2312" w:hAnsi="仿宋" w:hint="eastAsia"/>
          <w:sz w:val="32"/>
          <w:szCs w:val="32"/>
        </w:rPr>
        <w:t>结合“不忘初心、牢记使命”主题教育问题整改清单，</w:t>
      </w:r>
      <w:r w:rsidR="00F319AA" w:rsidRPr="00CD611C">
        <w:rPr>
          <w:rFonts w:ascii="仿宋_GB2312" w:eastAsia="仿宋_GB2312" w:hAnsi="仿宋" w:hint="eastAsia"/>
          <w:sz w:val="32"/>
          <w:szCs w:val="32"/>
        </w:rPr>
        <w:t>坚持把功夫花在平时，健全抓落实的工作机制，</w:t>
      </w:r>
      <w:r w:rsidR="00F319AA">
        <w:rPr>
          <w:rFonts w:ascii="仿宋_GB2312" w:eastAsia="仿宋_GB2312" w:hAnsi="仿宋" w:hint="eastAsia"/>
          <w:sz w:val="32"/>
          <w:szCs w:val="32"/>
        </w:rPr>
        <w:t>推动问题整改逐项落实</w:t>
      </w:r>
      <w:r w:rsidRPr="00CD611C">
        <w:rPr>
          <w:rFonts w:ascii="仿宋_GB2312" w:eastAsia="仿宋_GB2312" w:hAnsi="仿宋" w:hint="eastAsia"/>
          <w:sz w:val="32"/>
          <w:szCs w:val="32"/>
        </w:rPr>
        <w:t>。</w:t>
      </w:r>
    </w:p>
    <w:p w:rsidR="004B5F72" w:rsidRPr="00CD611C" w:rsidRDefault="004B5F72" w:rsidP="00CD611C">
      <w:pPr>
        <w:adjustRightInd w:val="0"/>
        <w:snapToGrid w:val="0"/>
        <w:spacing w:line="560" w:lineRule="exact"/>
        <w:ind w:firstLineChars="200" w:firstLine="643"/>
        <w:rPr>
          <w:rFonts w:ascii="黑体" w:eastAsia="黑体" w:hAnsi="黑体"/>
          <w:b/>
          <w:sz w:val="32"/>
          <w:szCs w:val="32"/>
        </w:rPr>
      </w:pPr>
      <w:r w:rsidRPr="00CD611C">
        <w:rPr>
          <w:rFonts w:ascii="黑体" w:eastAsia="黑体" w:hAnsi="黑体" w:hint="eastAsia"/>
          <w:b/>
          <w:sz w:val="32"/>
          <w:szCs w:val="32"/>
        </w:rPr>
        <w:t>五、组织领导</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仿宋" w:hint="eastAsia"/>
          <w:b/>
          <w:sz w:val="32"/>
          <w:szCs w:val="32"/>
        </w:rPr>
        <w:t>1、认真谋划，精心组织。</w:t>
      </w:r>
      <w:r w:rsidRPr="00CD611C">
        <w:rPr>
          <w:rFonts w:ascii="仿宋_GB2312" w:eastAsia="仿宋_GB2312" w:hAnsi="仿宋" w:hint="eastAsia"/>
          <w:sz w:val="32"/>
          <w:szCs w:val="32"/>
        </w:rPr>
        <w:t>从严从实推动述职评议考核工作，坚决防止形式主义、走过场。各级党组织要把述职评议考核作为贯彻落</w:t>
      </w:r>
      <w:proofErr w:type="gramStart"/>
      <w:r w:rsidRPr="00CD611C">
        <w:rPr>
          <w:rFonts w:ascii="仿宋_GB2312" w:eastAsia="仿宋_GB2312" w:hAnsi="仿宋" w:hint="eastAsia"/>
          <w:sz w:val="32"/>
          <w:szCs w:val="32"/>
        </w:rPr>
        <w:t>实习近</w:t>
      </w:r>
      <w:proofErr w:type="gramEnd"/>
      <w:r w:rsidRPr="00CD611C">
        <w:rPr>
          <w:rFonts w:ascii="仿宋_GB2312" w:eastAsia="仿宋_GB2312" w:hAnsi="仿宋" w:hint="eastAsia"/>
          <w:sz w:val="32"/>
          <w:szCs w:val="32"/>
        </w:rPr>
        <w:t>平新时代中国特色社会主义思想</w:t>
      </w:r>
      <w:r w:rsidR="00F319AA">
        <w:rPr>
          <w:rFonts w:ascii="仿宋_GB2312" w:eastAsia="仿宋_GB2312" w:hAnsi="仿宋" w:hint="eastAsia"/>
          <w:sz w:val="32"/>
          <w:szCs w:val="32"/>
        </w:rPr>
        <w:t>和</w:t>
      </w:r>
      <w:r w:rsidR="00F319AA" w:rsidRPr="00CD611C">
        <w:rPr>
          <w:rFonts w:ascii="仿宋_GB2312" w:eastAsia="仿宋_GB2312" w:hAnsi="仿宋" w:hint="eastAsia"/>
          <w:sz w:val="32"/>
          <w:szCs w:val="32"/>
        </w:rPr>
        <w:t>党的十九</w:t>
      </w:r>
      <w:r w:rsidR="00F319AA">
        <w:rPr>
          <w:rFonts w:ascii="仿宋_GB2312" w:eastAsia="仿宋_GB2312" w:hAnsi="仿宋" w:hint="eastAsia"/>
          <w:sz w:val="32"/>
          <w:szCs w:val="32"/>
        </w:rPr>
        <w:t>届四中全会</w:t>
      </w:r>
      <w:r w:rsidR="00F319AA" w:rsidRPr="00CD611C">
        <w:rPr>
          <w:rFonts w:ascii="仿宋_GB2312" w:eastAsia="仿宋_GB2312" w:hAnsi="仿宋" w:hint="eastAsia"/>
          <w:sz w:val="32"/>
          <w:szCs w:val="32"/>
        </w:rPr>
        <w:t>精神</w:t>
      </w:r>
      <w:r w:rsidR="00F319AA">
        <w:rPr>
          <w:rFonts w:ascii="仿宋_GB2312" w:eastAsia="仿宋_GB2312" w:hAnsi="仿宋" w:hint="eastAsia"/>
          <w:sz w:val="32"/>
          <w:szCs w:val="32"/>
        </w:rPr>
        <w:t>，</w:t>
      </w:r>
      <w:r w:rsidRPr="00CD611C">
        <w:rPr>
          <w:rFonts w:ascii="仿宋_GB2312" w:eastAsia="仿宋_GB2312" w:hAnsi="仿宋" w:hint="eastAsia"/>
          <w:sz w:val="32"/>
          <w:szCs w:val="32"/>
        </w:rPr>
        <w:t>推动全面从严治党向基层延伸的重要抓手，认真研究谋划，精心安排部署，扎实有序推进。各级党组织书记要亲自抓，认真履职尽责，并加强督促检查和工作指导。</w:t>
      </w:r>
    </w:p>
    <w:p w:rsidR="004B5F72" w:rsidRPr="00CD611C" w:rsidRDefault="004B5F72" w:rsidP="00CD611C">
      <w:pPr>
        <w:adjustRightInd w:val="0"/>
        <w:snapToGrid w:val="0"/>
        <w:spacing w:line="560" w:lineRule="exact"/>
        <w:ind w:firstLineChars="200" w:firstLine="643"/>
        <w:rPr>
          <w:rFonts w:ascii="仿宋_GB2312" w:eastAsia="仿宋_GB2312" w:hAnsi="仿宋"/>
          <w:sz w:val="32"/>
          <w:szCs w:val="32"/>
        </w:rPr>
      </w:pPr>
      <w:r w:rsidRPr="00CD611C">
        <w:rPr>
          <w:rFonts w:ascii="楷体_GB2312" w:eastAsia="楷体_GB2312" w:hAnsi="仿宋" w:hint="eastAsia"/>
          <w:b/>
          <w:sz w:val="32"/>
          <w:szCs w:val="32"/>
        </w:rPr>
        <w:t>2、认真总结，及时报备。</w:t>
      </w:r>
      <w:r w:rsidRPr="00CD611C">
        <w:rPr>
          <w:rFonts w:ascii="仿宋_GB2312" w:eastAsia="仿宋_GB2312" w:hAnsi="仿宋" w:hint="eastAsia"/>
          <w:sz w:val="32"/>
          <w:szCs w:val="32"/>
        </w:rPr>
        <w:t>分党委（党总支、直属党支部）要认真总结述职评议考核工作经验，建立健全长效工作机制，相关材料要汇编成册，集中存档备查。201</w:t>
      </w:r>
      <w:r w:rsidRPr="00CD611C">
        <w:rPr>
          <w:rFonts w:ascii="仿宋_GB2312" w:eastAsia="仿宋_GB2312" w:hAnsi="仿宋"/>
          <w:sz w:val="32"/>
          <w:szCs w:val="32"/>
        </w:rPr>
        <w:t>9</w:t>
      </w:r>
      <w:r w:rsidRPr="00CD611C">
        <w:rPr>
          <w:rFonts w:ascii="仿宋_GB2312" w:eastAsia="仿宋_GB2312" w:hAnsi="仿宋" w:hint="eastAsia"/>
          <w:sz w:val="32"/>
          <w:szCs w:val="32"/>
        </w:rPr>
        <w:t>年</w:t>
      </w:r>
      <w:r w:rsidR="008753CB">
        <w:rPr>
          <w:rFonts w:ascii="仿宋_GB2312" w:eastAsia="仿宋_GB2312" w:hAnsi="仿宋" w:hint="eastAsia"/>
          <w:sz w:val="32"/>
          <w:szCs w:val="32"/>
        </w:rPr>
        <w:t>3</w:t>
      </w:r>
      <w:r w:rsidRPr="00CD611C">
        <w:rPr>
          <w:rFonts w:ascii="仿宋_GB2312" w:eastAsia="仿宋_GB2312" w:hAnsi="仿宋" w:hint="eastAsia"/>
          <w:sz w:val="32"/>
          <w:szCs w:val="32"/>
        </w:rPr>
        <w:t>月</w:t>
      </w:r>
      <w:r w:rsidR="008753CB">
        <w:rPr>
          <w:rFonts w:ascii="仿宋_GB2312" w:eastAsia="仿宋_GB2312" w:hAnsi="仿宋" w:hint="eastAsia"/>
          <w:sz w:val="32"/>
          <w:szCs w:val="32"/>
        </w:rPr>
        <w:t>6</w:t>
      </w:r>
      <w:r w:rsidRPr="00CD611C">
        <w:rPr>
          <w:rFonts w:ascii="仿宋_GB2312" w:eastAsia="仿宋_GB2312" w:hAnsi="仿宋" w:hint="eastAsia"/>
          <w:sz w:val="32"/>
          <w:szCs w:val="32"/>
        </w:rPr>
        <w:t>日前，分党委（党总支、直属党支部）将开展党支部书记抓党建工作述职评议考核情况及《党支部书记抓党建工作述职评议测评汇总表》（附件</w:t>
      </w:r>
      <w:r w:rsidRPr="00CD611C">
        <w:rPr>
          <w:rFonts w:ascii="仿宋_GB2312" w:eastAsia="仿宋_GB2312" w:hAnsi="仿宋"/>
          <w:sz w:val="32"/>
          <w:szCs w:val="32"/>
        </w:rPr>
        <w:t>3</w:t>
      </w:r>
      <w:r w:rsidRPr="00CD611C">
        <w:rPr>
          <w:rFonts w:ascii="仿宋_GB2312" w:eastAsia="仿宋_GB2312" w:hAnsi="仿宋" w:hint="eastAsia"/>
          <w:sz w:val="32"/>
          <w:szCs w:val="32"/>
        </w:rPr>
        <w:t>）电子版及盖章纸质版报党委组织部。</w:t>
      </w:r>
    </w:p>
    <w:p w:rsidR="004B5F72" w:rsidRPr="00CD611C" w:rsidRDefault="004B5F72" w:rsidP="00CD611C">
      <w:pPr>
        <w:adjustRightInd w:val="0"/>
        <w:snapToGrid w:val="0"/>
        <w:spacing w:line="480" w:lineRule="exact"/>
        <w:ind w:firstLineChars="200" w:firstLine="640"/>
        <w:rPr>
          <w:rFonts w:ascii="仿宋_GB2312" w:eastAsia="仿宋_GB2312"/>
          <w:sz w:val="32"/>
          <w:szCs w:val="32"/>
        </w:rPr>
      </w:pPr>
      <w:r w:rsidRPr="00CD611C">
        <w:rPr>
          <w:rFonts w:ascii="仿宋_GB2312" w:eastAsia="仿宋_GB2312" w:hint="eastAsia"/>
          <w:sz w:val="32"/>
          <w:szCs w:val="32"/>
        </w:rPr>
        <w:t xml:space="preserve">联 系 人: 郑娟   </w:t>
      </w:r>
      <w:r w:rsidR="00B46DA5">
        <w:rPr>
          <w:rFonts w:ascii="仿宋_GB2312" w:eastAsia="仿宋_GB2312" w:hint="eastAsia"/>
          <w:sz w:val="32"/>
          <w:szCs w:val="32"/>
        </w:rPr>
        <w:t>郑永松</w:t>
      </w:r>
    </w:p>
    <w:p w:rsidR="004B5F72" w:rsidRPr="00CD611C" w:rsidRDefault="004B5F72" w:rsidP="00CD611C">
      <w:pPr>
        <w:adjustRightInd w:val="0"/>
        <w:snapToGrid w:val="0"/>
        <w:spacing w:line="480" w:lineRule="exact"/>
        <w:ind w:firstLineChars="200" w:firstLine="640"/>
        <w:rPr>
          <w:rFonts w:ascii="仿宋_GB2312" w:eastAsia="仿宋_GB2312"/>
          <w:sz w:val="32"/>
          <w:szCs w:val="32"/>
        </w:rPr>
      </w:pPr>
      <w:r w:rsidRPr="00CD611C">
        <w:rPr>
          <w:rFonts w:ascii="仿宋_GB2312" w:eastAsia="仿宋_GB2312" w:hint="eastAsia"/>
          <w:sz w:val="32"/>
          <w:szCs w:val="32"/>
        </w:rPr>
        <w:t>联系电话：027-68862793</w:t>
      </w:r>
    </w:p>
    <w:p w:rsidR="004B5F72" w:rsidRPr="00CD611C" w:rsidRDefault="004B5F72" w:rsidP="00CD611C">
      <w:pPr>
        <w:adjustRightInd w:val="0"/>
        <w:snapToGrid w:val="0"/>
        <w:spacing w:line="560" w:lineRule="exact"/>
        <w:ind w:firstLineChars="200" w:firstLine="640"/>
        <w:rPr>
          <w:rFonts w:ascii="仿宋_GB2312" w:eastAsia="仿宋_GB2312" w:hAnsi="仿宋"/>
          <w:sz w:val="32"/>
          <w:szCs w:val="32"/>
        </w:rPr>
      </w:pPr>
      <w:r w:rsidRPr="00CD611C">
        <w:rPr>
          <w:rFonts w:ascii="仿宋_GB2312" w:eastAsia="仿宋_GB2312" w:hint="eastAsia"/>
          <w:sz w:val="32"/>
          <w:szCs w:val="32"/>
        </w:rPr>
        <w:lastRenderedPageBreak/>
        <w:t>电子邮箱：</w:t>
      </w:r>
      <w:r w:rsidRPr="00CD611C">
        <w:rPr>
          <w:rFonts w:ascii="仿宋_GB2312" w:eastAsia="仿宋_GB2312"/>
          <w:sz w:val="32"/>
          <w:szCs w:val="32"/>
        </w:rPr>
        <w:t>wkdzzb@wust.edu.cn</w:t>
      </w:r>
    </w:p>
    <w:p w:rsidR="004B5F72" w:rsidRPr="00CD611C" w:rsidRDefault="004B5F72" w:rsidP="00CD611C">
      <w:pPr>
        <w:adjustRightInd w:val="0"/>
        <w:snapToGrid w:val="0"/>
        <w:spacing w:line="560" w:lineRule="exact"/>
        <w:ind w:left="1440" w:hangingChars="450" w:hanging="1440"/>
        <w:rPr>
          <w:rFonts w:ascii="仿宋_GB2312" w:eastAsia="仿宋_GB2312" w:hAnsi="仿宋"/>
          <w:sz w:val="32"/>
          <w:szCs w:val="32"/>
        </w:rPr>
      </w:pPr>
    </w:p>
    <w:p w:rsidR="004B5F72" w:rsidRPr="00CD611C" w:rsidRDefault="004B5F72" w:rsidP="00CD611C">
      <w:pPr>
        <w:adjustRightInd w:val="0"/>
        <w:snapToGrid w:val="0"/>
        <w:spacing w:line="560" w:lineRule="exact"/>
        <w:ind w:left="1440" w:hangingChars="450" w:hanging="1440"/>
        <w:rPr>
          <w:rFonts w:ascii="仿宋_GB2312" w:eastAsia="仿宋_GB2312" w:hAnsi="仿宋"/>
          <w:sz w:val="32"/>
          <w:szCs w:val="32"/>
        </w:rPr>
      </w:pPr>
      <w:r w:rsidRPr="00CD611C">
        <w:rPr>
          <w:rFonts w:ascii="仿宋_GB2312" w:eastAsia="仿宋_GB2312" w:hAnsi="仿宋" w:hint="eastAsia"/>
          <w:sz w:val="32"/>
          <w:szCs w:val="32"/>
        </w:rPr>
        <w:t>附件：1.</w:t>
      </w:r>
      <w:r w:rsidRPr="00CD611C">
        <w:rPr>
          <w:rFonts w:hint="eastAsia"/>
          <w:sz w:val="32"/>
          <w:szCs w:val="32"/>
        </w:rPr>
        <w:t xml:space="preserve"> </w:t>
      </w:r>
      <w:r w:rsidRPr="00CD611C">
        <w:rPr>
          <w:rFonts w:ascii="仿宋_GB2312" w:eastAsia="仿宋_GB2312" w:hAnsi="仿宋" w:hint="eastAsia"/>
          <w:sz w:val="32"/>
          <w:szCs w:val="32"/>
        </w:rPr>
        <w:t>武汉科技大学2019年度基层党建述职评议考核工作安排</w:t>
      </w:r>
    </w:p>
    <w:p w:rsidR="004B5F72" w:rsidRPr="00CD611C" w:rsidRDefault="004B5F72" w:rsidP="00CD611C">
      <w:pPr>
        <w:adjustRightInd w:val="0"/>
        <w:snapToGrid w:val="0"/>
        <w:spacing w:line="560" w:lineRule="exact"/>
        <w:ind w:leftChars="400" w:left="1000" w:hangingChars="50" w:hanging="160"/>
        <w:rPr>
          <w:rFonts w:ascii="仿宋_GB2312" w:eastAsia="仿宋_GB2312" w:hAnsi="仿宋"/>
          <w:sz w:val="32"/>
          <w:szCs w:val="32"/>
        </w:rPr>
      </w:pPr>
      <w:r w:rsidRPr="00CD611C">
        <w:rPr>
          <w:rFonts w:ascii="仿宋_GB2312" w:eastAsia="仿宋_GB2312" w:hAnsi="仿宋"/>
          <w:sz w:val="32"/>
          <w:szCs w:val="32"/>
        </w:rPr>
        <w:t>2</w:t>
      </w:r>
      <w:r w:rsidRPr="00CD611C">
        <w:rPr>
          <w:rFonts w:ascii="仿宋_GB2312" w:eastAsia="仿宋_GB2312" w:hAnsi="仿宋" w:hint="eastAsia"/>
          <w:sz w:val="32"/>
          <w:szCs w:val="32"/>
        </w:rPr>
        <w:t>.《党支部书记抓党建工作述职评议测评表》</w:t>
      </w:r>
    </w:p>
    <w:p w:rsidR="004B5F72" w:rsidRPr="00CD611C" w:rsidRDefault="004B5F72" w:rsidP="004B5F72">
      <w:pPr>
        <w:adjustRightInd w:val="0"/>
        <w:snapToGrid w:val="0"/>
        <w:spacing w:line="560" w:lineRule="exact"/>
        <w:rPr>
          <w:rFonts w:ascii="仿宋_GB2312" w:eastAsia="仿宋_GB2312" w:hAnsi="仿宋"/>
          <w:sz w:val="32"/>
          <w:szCs w:val="32"/>
        </w:rPr>
      </w:pPr>
      <w:r w:rsidRPr="00CD611C">
        <w:rPr>
          <w:rFonts w:ascii="仿宋_GB2312" w:eastAsia="仿宋_GB2312" w:hAnsi="仿宋" w:hint="eastAsia"/>
          <w:sz w:val="32"/>
          <w:szCs w:val="32"/>
        </w:rPr>
        <w:t xml:space="preserve">      </w:t>
      </w:r>
      <w:r w:rsidRPr="00CD611C">
        <w:rPr>
          <w:rFonts w:ascii="仿宋_GB2312" w:eastAsia="仿宋_GB2312" w:hAnsi="仿宋"/>
          <w:sz w:val="32"/>
          <w:szCs w:val="32"/>
        </w:rPr>
        <w:t>3</w:t>
      </w:r>
      <w:r w:rsidRPr="00CD611C">
        <w:rPr>
          <w:rFonts w:ascii="仿宋_GB2312" w:eastAsia="仿宋_GB2312" w:hAnsi="仿宋" w:hint="eastAsia"/>
          <w:sz w:val="32"/>
          <w:szCs w:val="32"/>
        </w:rPr>
        <w:t>.《党支部书记抓党建工作述职评议测评汇总表》</w:t>
      </w:r>
    </w:p>
    <w:p w:rsidR="004B5F72" w:rsidRPr="00CD611C" w:rsidRDefault="004B5F72" w:rsidP="00CD611C">
      <w:pPr>
        <w:adjustRightInd w:val="0"/>
        <w:snapToGrid w:val="0"/>
        <w:spacing w:line="560" w:lineRule="exact"/>
        <w:ind w:left="1440" w:hangingChars="450" w:hanging="1440"/>
        <w:rPr>
          <w:rFonts w:ascii="仿宋_GB2312" w:eastAsia="仿宋_GB2312" w:hAnsi="仿宋"/>
          <w:sz w:val="32"/>
          <w:szCs w:val="32"/>
        </w:rPr>
      </w:pPr>
      <w:r w:rsidRPr="00CD611C">
        <w:rPr>
          <w:rFonts w:ascii="仿宋_GB2312" w:eastAsia="仿宋_GB2312" w:hAnsi="仿宋" w:hint="eastAsia"/>
          <w:sz w:val="32"/>
          <w:szCs w:val="32"/>
        </w:rPr>
        <w:t xml:space="preserve">   </w:t>
      </w:r>
      <w:r w:rsidRPr="00CD611C">
        <w:rPr>
          <w:rFonts w:ascii="仿宋_GB2312" w:eastAsia="仿宋_GB2312" w:hAnsi="仿宋"/>
          <w:sz w:val="32"/>
          <w:szCs w:val="32"/>
        </w:rPr>
        <w:t xml:space="preserve">   4</w:t>
      </w:r>
      <w:r w:rsidRPr="00CD611C">
        <w:rPr>
          <w:rFonts w:ascii="仿宋_GB2312" w:eastAsia="仿宋_GB2312" w:hAnsi="仿宋" w:hint="eastAsia"/>
          <w:sz w:val="32"/>
          <w:szCs w:val="32"/>
        </w:rPr>
        <w:t>.《分党委（党总支、直属党支部）书记抓基层党建工作述职评议测评表》</w:t>
      </w:r>
    </w:p>
    <w:p w:rsidR="004B5F72" w:rsidRPr="00CD611C" w:rsidRDefault="004B5F72" w:rsidP="00CD611C">
      <w:pPr>
        <w:adjustRightInd w:val="0"/>
        <w:snapToGrid w:val="0"/>
        <w:spacing w:line="560" w:lineRule="exact"/>
        <w:ind w:left="1440" w:hangingChars="450" w:hanging="1440"/>
        <w:rPr>
          <w:rFonts w:ascii="仿宋_GB2312" w:eastAsia="仿宋_GB2312" w:hAnsi="仿宋"/>
          <w:sz w:val="32"/>
          <w:szCs w:val="32"/>
        </w:rPr>
      </w:pPr>
      <w:r w:rsidRPr="00CD611C">
        <w:rPr>
          <w:rFonts w:ascii="仿宋_GB2312" w:eastAsia="仿宋_GB2312" w:hAnsi="仿宋" w:hint="eastAsia"/>
          <w:sz w:val="32"/>
          <w:szCs w:val="32"/>
        </w:rPr>
        <w:t xml:space="preserve">      </w:t>
      </w:r>
      <w:r w:rsidRPr="00CD611C">
        <w:rPr>
          <w:rFonts w:ascii="仿宋_GB2312" w:eastAsia="仿宋_GB2312" w:hAnsi="仿宋"/>
          <w:sz w:val="32"/>
          <w:szCs w:val="32"/>
        </w:rPr>
        <w:t>5.</w:t>
      </w:r>
      <w:r w:rsidRPr="00CD611C">
        <w:rPr>
          <w:rFonts w:ascii="仿宋_GB2312" w:eastAsia="仿宋_GB2312" w:hAnsi="仿宋" w:hint="eastAsia"/>
          <w:sz w:val="32"/>
          <w:szCs w:val="32"/>
        </w:rPr>
        <w:t>《分党委（党总支、直属党支部）书记抓基层党建工作述职评议测评汇总表》</w:t>
      </w:r>
    </w:p>
    <w:p w:rsidR="004B5F72" w:rsidRPr="00CD611C" w:rsidRDefault="004B5F72" w:rsidP="00CD611C">
      <w:pPr>
        <w:adjustRightInd w:val="0"/>
        <w:snapToGrid w:val="0"/>
        <w:spacing w:line="560" w:lineRule="exact"/>
        <w:ind w:firstLineChars="200" w:firstLine="640"/>
        <w:jc w:val="right"/>
        <w:rPr>
          <w:rFonts w:ascii="仿宋_GB2312" w:eastAsia="仿宋_GB2312" w:hAnsi="仿宋"/>
          <w:sz w:val="32"/>
          <w:szCs w:val="32"/>
        </w:rPr>
      </w:pPr>
      <w:r w:rsidRPr="00CD611C">
        <w:rPr>
          <w:rFonts w:ascii="仿宋_GB2312" w:eastAsia="仿宋_GB2312" w:hAnsi="仿宋" w:hint="eastAsia"/>
          <w:sz w:val="32"/>
          <w:szCs w:val="32"/>
        </w:rPr>
        <w:t>中共武汉科技大学委员会</w:t>
      </w:r>
    </w:p>
    <w:p w:rsidR="004B5F72" w:rsidRPr="00CD611C" w:rsidRDefault="004B5F72" w:rsidP="00CD611C">
      <w:pPr>
        <w:adjustRightInd w:val="0"/>
        <w:snapToGrid w:val="0"/>
        <w:spacing w:line="560" w:lineRule="exact"/>
        <w:ind w:right="360" w:firstLineChars="200" w:firstLine="640"/>
        <w:jc w:val="right"/>
        <w:rPr>
          <w:rFonts w:ascii="仿宋_GB2312" w:eastAsia="仿宋_GB2312"/>
          <w:sz w:val="32"/>
          <w:szCs w:val="32"/>
        </w:rPr>
      </w:pPr>
      <w:r w:rsidRPr="00CD611C">
        <w:rPr>
          <w:rFonts w:ascii="仿宋_GB2312" w:eastAsia="仿宋_GB2312" w:hAnsi="仿宋" w:hint="eastAsia"/>
          <w:sz w:val="32"/>
          <w:szCs w:val="32"/>
        </w:rPr>
        <w:t>201</w:t>
      </w:r>
      <w:r w:rsidRPr="00CD611C">
        <w:rPr>
          <w:rFonts w:ascii="仿宋_GB2312" w:eastAsia="仿宋_GB2312" w:hAnsi="仿宋"/>
          <w:sz w:val="32"/>
          <w:szCs w:val="32"/>
        </w:rPr>
        <w:t>9</w:t>
      </w:r>
      <w:r w:rsidRPr="00CD611C">
        <w:rPr>
          <w:rFonts w:ascii="仿宋_GB2312" w:eastAsia="仿宋_GB2312" w:hAnsi="仿宋" w:hint="eastAsia"/>
          <w:sz w:val="32"/>
          <w:szCs w:val="32"/>
        </w:rPr>
        <w:t>年</w:t>
      </w:r>
      <w:r w:rsidR="00F60F9D" w:rsidRPr="00CD611C">
        <w:rPr>
          <w:rFonts w:ascii="仿宋_GB2312" w:eastAsia="仿宋_GB2312" w:hAnsi="仿宋" w:hint="eastAsia"/>
          <w:sz w:val="32"/>
          <w:szCs w:val="32"/>
        </w:rPr>
        <w:t>12</w:t>
      </w:r>
      <w:r w:rsidRPr="00CD611C">
        <w:rPr>
          <w:rFonts w:ascii="仿宋_GB2312" w:eastAsia="仿宋_GB2312" w:hAnsi="仿宋" w:hint="eastAsia"/>
          <w:sz w:val="32"/>
          <w:szCs w:val="32"/>
        </w:rPr>
        <w:t>月</w:t>
      </w:r>
      <w:r w:rsidRPr="00CD611C">
        <w:rPr>
          <w:rFonts w:ascii="仿宋_GB2312" w:eastAsia="仿宋_GB2312" w:hAnsi="仿宋"/>
          <w:sz w:val="32"/>
          <w:szCs w:val="32"/>
        </w:rPr>
        <w:t>2</w:t>
      </w:r>
      <w:r w:rsidR="00F60F9D" w:rsidRPr="00CD611C">
        <w:rPr>
          <w:rFonts w:ascii="仿宋_GB2312" w:eastAsia="仿宋_GB2312" w:hAnsi="仿宋" w:hint="eastAsia"/>
          <w:sz w:val="32"/>
          <w:szCs w:val="32"/>
        </w:rPr>
        <w:t>7</w:t>
      </w:r>
      <w:r w:rsidRPr="00CD611C">
        <w:rPr>
          <w:rFonts w:ascii="仿宋_GB2312" w:eastAsia="仿宋_GB2312" w:hAnsi="仿宋" w:hint="eastAsia"/>
          <w:sz w:val="32"/>
          <w:szCs w:val="32"/>
        </w:rPr>
        <w:t>日</w:t>
      </w:r>
    </w:p>
    <w:p w:rsidR="00CD611C" w:rsidRDefault="00CD611C">
      <w:pPr>
        <w:widowControl/>
        <w:jc w:val="left"/>
        <w:rPr>
          <w:rFonts w:ascii="仿宋_GB2312" w:eastAsia="仿宋_GB2312" w:hAnsi="仿宋"/>
          <w:sz w:val="30"/>
          <w:szCs w:val="30"/>
        </w:rPr>
      </w:pPr>
      <w:r>
        <w:rPr>
          <w:rFonts w:ascii="仿宋_GB2312" w:eastAsia="仿宋_GB2312" w:hAnsi="仿宋"/>
          <w:sz w:val="30"/>
          <w:szCs w:val="30"/>
        </w:rPr>
        <w:br w:type="page"/>
      </w:r>
    </w:p>
    <w:p w:rsidR="00CD611C" w:rsidRPr="004A06B7" w:rsidRDefault="00CD611C" w:rsidP="00CD611C">
      <w:pPr>
        <w:pStyle w:val="1"/>
      </w:pPr>
      <w:bookmarkStart w:id="1" w:name="_Toc504417518"/>
      <w:r w:rsidRPr="004A06B7">
        <w:rPr>
          <w:rFonts w:hint="eastAsia"/>
        </w:rPr>
        <w:lastRenderedPageBreak/>
        <w:t>二级党组织书记抓党建工作述职报告</w:t>
      </w:r>
      <w:bookmarkEnd w:id="1"/>
    </w:p>
    <w:p w:rsidR="00CD611C" w:rsidRPr="004A06B7" w:rsidRDefault="00CD611C" w:rsidP="00CD611C">
      <w:pPr>
        <w:pStyle w:val="2"/>
      </w:pPr>
      <w:bookmarkStart w:id="2" w:name="_Toc504417519"/>
      <w:bookmarkStart w:id="3" w:name="_Toc504550203"/>
      <w:r>
        <w:rPr>
          <w:rFonts w:hint="eastAsia"/>
        </w:rPr>
        <w:t xml:space="preserve">XXX </w:t>
      </w:r>
      <w:r w:rsidRPr="004A06B7">
        <w:rPr>
          <w:rFonts w:hint="eastAsia"/>
        </w:rPr>
        <w:t>党委</w:t>
      </w:r>
      <w:r>
        <w:rPr>
          <w:rFonts w:hint="eastAsia"/>
        </w:rPr>
        <w:t>/</w:t>
      </w:r>
      <w:r>
        <w:rPr>
          <w:rFonts w:hint="eastAsia"/>
        </w:rPr>
        <w:t>党总支书记</w:t>
      </w:r>
      <w:r w:rsidRPr="004A06B7">
        <w:rPr>
          <w:rFonts w:hint="eastAsia"/>
        </w:rPr>
        <w:t xml:space="preserve"> </w:t>
      </w:r>
      <w:r w:rsidRPr="004A06B7">
        <w:t xml:space="preserve">  </w:t>
      </w:r>
      <w:bookmarkEnd w:id="2"/>
      <w:bookmarkEnd w:id="3"/>
      <w:r w:rsidRPr="008E5056">
        <w:rPr>
          <w:rFonts w:ascii="楷体_GB2312" w:hint="eastAsia"/>
        </w:rPr>
        <w:t>XXX</w:t>
      </w:r>
    </w:p>
    <w:p w:rsidR="00FA22DA" w:rsidRPr="00FA22DA" w:rsidRDefault="00FA22DA" w:rsidP="00CD611C">
      <w:pPr>
        <w:pStyle w:val="10"/>
        <w:spacing w:line="560" w:lineRule="exact"/>
        <w:rPr>
          <w:color w:val="FF0000"/>
        </w:rPr>
      </w:pPr>
      <w:r w:rsidRPr="00FA22DA">
        <w:rPr>
          <w:rFonts w:hint="eastAsia"/>
          <w:color w:val="FF0000"/>
        </w:rPr>
        <w:t>以下为建议提纲：</w:t>
      </w:r>
    </w:p>
    <w:p w:rsidR="00CD611C" w:rsidRPr="00CD611C" w:rsidRDefault="00CD611C" w:rsidP="00CD611C">
      <w:pPr>
        <w:pStyle w:val="10"/>
        <w:spacing w:line="560" w:lineRule="exact"/>
      </w:pPr>
      <w:r w:rsidRPr="00CD611C">
        <w:rPr>
          <w:rFonts w:hint="eastAsia"/>
        </w:rPr>
        <w:t>以下内容请尽量包含在各单位述职报告中，</w:t>
      </w:r>
    </w:p>
    <w:p w:rsidR="00CD611C" w:rsidRPr="00CD611C" w:rsidRDefault="00CD611C" w:rsidP="00CD611C">
      <w:pPr>
        <w:pStyle w:val="10"/>
        <w:spacing w:line="560" w:lineRule="exact"/>
      </w:pPr>
      <w:r>
        <w:rPr>
          <w:rFonts w:hint="eastAsia"/>
        </w:rPr>
        <w:t>本单位</w:t>
      </w:r>
      <w:r w:rsidRPr="00CD611C">
        <w:rPr>
          <w:rFonts w:hint="eastAsia"/>
        </w:rPr>
        <w:t xml:space="preserve">现有教工 </w:t>
      </w:r>
      <w:r w:rsidRPr="00CD611C">
        <w:t xml:space="preserve">  </w:t>
      </w:r>
      <w:r w:rsidRPr="00CD611C">
        <w:rPr>
          <w:rFonts w:hint="eastAsia"/>
        </w:rPr>
        <w:t xml:space="preserve">人，学生 </w:t>
      </w:r>
      <w:r w:rsidRPr="00CD611C">
        <w:t xml:space="preserve"> </w:t>
      </w:r>
      <w:r w:rsidRPr="00CD611C">
        <w:rPr>
          <w:rFonts w:hint="eastAsia"/>
        </w:rPr>
        <w:t>人。党员</w:t>
      </w:r>
      <w:r w:rsidRPr="00CD611C">
        <w:t xml:space="preserve">   </w:t>
      </w:r>
      <w:r w:rsidRPr="00CD611C">
        <w:rPr>
          <w:rFonts w:hint="eastAsia"/>
        </w:rPr>
        <w:t>人，其中教职工党员 人（</w:t>
      </w:r>
      <w:proofErr w:type="gramStart"/>
      <w:r w:rsidRPr="00CD611C">
        <w:rPr>
          <w:rFonts w:hint="eastAsia"/>
        </w:rPr>
        <w:t>纯教师</w:t>
      </w:r>
      <w:proofErr w:type="gramEnd"/>
      <w:r w:rsidRPr="00CD611C">
        <w:rPr>
          <w:rFonts w:hint="eastAsia"/>
        </w:rPr>
        <w:t xml:space="preserve">党员 </w:t>
      </w:r>
      <w:r w:rsidRPr="00CD611C">
        <w:t xml:space="preserve"> </w:t>
      </w:r>
      <w:r w:rsidRPr="00CD611C">
        <w:rPr>
          <w:rFonts w:hint="eastAsia"/>
        </w:rPr>
        <w:t xml:space="preserve">人），学生党员 </w:t>
      </w:r>
      <w:r w:rsidRPr="00CD611C">
        <w:t xml:space="preserve"> </w:t>
      </w:r>
      <w:r w:rsidRPr="00CD611C">
        <w:rPr>
          <w:rFonts w:hint="eastAsia"/>
        </w:rPr>
        <w:t xml:space="preserve">人，学生党员比例 </w:t>
      </w:r>
      <w:r w:rsidRPr="00CD611C">
        <w:t xml:space="preserve">  %</w:t>
      </w:r>
      <w:r w:rsidRPr="00CD611C">
        <w:rPr>
          <w:rFonts w:hint="eastAsia"/>
        </w:rPr>
        <w:t xml:space="preserve">。党支部 </w:t>
      </w:r>
      <w:r w:rsidRPr="00CD611C">
        <w:t xml:space="preserve">  </w:t>
      </w:r>
      <w:proofErr w:type="gramStart"/>
      <w:r w:rsidRPr="00CD611C">
        <w:rPr>
          <w:rFonts w:hint="eastAsia"/>
        </w:rPr>
        <w:t>个</w:t>
      </w:r>
      <w:proofErr w:type="gramEnd"/>
      <w:r w:rsidRPr="00CD611C">
        <w:rPr>
          <w:rFonts w:hint="eastAsia"/>
        </w:rPr>
        <w:t xml:space="preserve">，其中教工党支部 </w:t>
      </w:r>
      <w:r w:rsidRPr="00CD611C">
        <w:t xml:space="preserve"> </w:t>
      </w:r>
      <w:proofErr w:type="gramStart"/>
      <w:r w:rsidRPr="00CD611C">
        <w:rPr>
          <w:rFonts w:hint="eastAsia"/>
        </w:rPr>
        <w:t>个</w:t>
      </w:r>
      <w:proofErr w:type="gramEnd"/>
      <w:r w:rsidRPr="00CD611C">
        <w:rPr>
          <w:rFonts w:hint="eastAsia"/>
        </w:rPr>
        <w:t xml:space="preserve">，学生党支部 </w:t>
      </w:r>
      <w:r w:rsidRPr="00CD611C">
        <w:t xml:space="preserve"> </w:t>
      </w:r>
      <w:proofErr w:type="gramStart"/>
      <w:r w:rsidRPr="00CD611C">
        <w:rPr>
          <w:rFonts w:hint="eastAsia"/>
        </w:rPr>
        <w:t>个</w:t>
      </w:r>
      <w:proofErr w:type="gramEnd"/>
      <w:r w:rsidRPr="00CD611C">
        <w:rPr>
          <w:rFonts w:hint="eastAsia"/>
        </w:rPr>
        <w:t>。</w:t>
      </w:r>
    </w:p>
    <w:p w:rsidR="00CD611C" w:rsidRPr="00CD611C" w:rsidRDefault="00CD611C" w:rsidP="00CD611C">
      <w:pPr>
        <w:pStyle w:val="10"/>
        <w:spacing w:line="560" w:lineRule="exact"/>
      </w:pPr>
      <w:r w:rsidRPr="00CD611C">
        <w:rPr>
          <w:rFonts w:hint="eastAsia"/>
        </w:rPr>
        <w:t xml:space="preserve">全年发展党员 </w:t>
      </w:r>
      <w:r w:rsidRPr="00CD611C">
        <w:t xml:space="preserve"> </w:t>
      </w:r>
      <w:r w:rsidRPr="00CD611C">
        <w:rPr>
          <w:rFonts w:hint="eastAsia"/>
        </w:rPr>
        <w:t xml:space="preserve">人，其中学生党员 </w:t>
      </w:r>
      <w:r w:rsidRPr="00CD611C">
        <w:t xml:space="preserve"> </w:t>
      </w:r>
      <w:r w:rsidRPr="00CD611C">
        <w:rPr>
          <w:rFonts w:hint="eastAsia"/>
        </w:rPr>
        <w:t xml:space="preserve">人，教职工党员 </w:t>
      </w:r>
      <w:r w:rsidRPr="00CD611C">
        <w:t xml:space="preserve"> </w:t>
      </w:r>
      <w:r w:rsidRPr="00CD611C">
        <w:rPr>
          <w:rFonts w:hint="eastAsia"/>
        </w:rPr>
        <w:t>人。</w:t>
      </w:r>
    </w:p>
    <w:p w:rsidR="00CD611C" w:rsidRPr="00CD611C" w:rsidRDefault="00CD611C" w:rsidP="00CD611C">
      <w:pPr>
        <w:pStyle w:val="10"/>
        <w:spacing w:line="560" w:lineRule="exact"/>
      </w:pPr>
      <w:r w:rsidRPr="00CD611C">
        <w:rPr>
          <w:rFonts w:hint="eastAsia"/>
        </w:rPr>
        <w:t>各支部开展“三会一课”情况，学习内容安排，开展支部主题党日活动次数，讲党课次数等；</w:t>
      </w:r>
    </w:p>
    <w:p w:rsidR="00CD611C" w:rsidRPr="00CD611C" w:rsidRDefault="00CD611C" w:rsidP="00CD611C">
      <w:pPr>
        <w:pStyle w:val="10"/>
        <w:spacing w:line="560" w:lineRule="exact"/>
      </w:pPr>
      <w:r w:rsidRPr="00CD611C">
        <w:rPr>
          <w:rFonts w:hint="eastAsia"/>
        </w:rPr>
        <w:t>领导干部带头讲党课情况，讲党课内容安排，党课次数等；</w:t>
      </w:r>
    </w:p>
    <w:p w:rsidR="00CD611C" w:rsidRPr="00CD611C" w:rsidRDefault="00CD611C" w:rsidP="00CD611C">
      <w:pPr>
        <w:pStyle w:val="10"/>
        <w:spacing w:line="560" w:lineRule="exact"/>
      </w:pPr>
      <w:r w:rsidRPr="00CD611C">
        <w:rPr>
          <w:rFonts w:hint="eastAsia"/>
        </w:rPr>
        <w:t>二级理论中心组开展学习情况，学习内容安排，学习次数等</w:t>
      </w:r>
    </w:p>
    <w:p w:rsidR="00CD611C" w:rsidRPr="00CD611C" w:rsidRDefault="00CD611C" w:rsidP="00CD611C">
      <w:pPr>
        <w:pStyle w:val="a3"/>
        <w:spacing w:before="156" w:after="156" w:line="560" w:lineRule="exact"/>
        <w:ind w:firstLine="600"/>
      </w:pPr>
      <w:r w:rsidRPr="00CD611C">
        <w:rPr>
          <w:rFonts w:hint="eastAsia"/>
        </w:rPr>
        <w:t>一、学习贯彻习近平总书记关于高校党建和思想政治工作的重要论述情况</w:t>
      </w:r>
    </w:p>
    <w:p w:rsidR="00CD611C" w:rsidRPr="00CD611C" w:rsidRDefault="00CD611C" w:rsidP="00CD611C">
      <w:pPr>
        <w:pStyle w:val="a3"/>
        <w:spacing w:before="156" w:after="156" w:line="560" w:lineRule="exact"/>
        <w:ind w:firstLine="602"/>
        <w:rPr>
          <w:rFonts w:ascii="楷体_GB2312" w:eastAsia="楷体_GB2312"/>
          <w:b/>
        </w:rPr>
      </w:pPr>
      <w:r w:rsidRPr="00CD611C">
        <w:rPr>
          <w:rFonts w:ascii="楷体_GB2312" w:eastAsia="楷体_GB2312" w:hint="eastAsia"/>
          <w:b/>
        </w:rPr>
        <w:t>（一）二级标题……</w:t>
      </w:r>
    </w:p>
    <w:p w:rsidR="00CD611C" w:rsidRPr="00CD611C" w:rsidRDefault="00CD611C" w:rsidP="00CD611C">
      <w:pPr>
        <w:pStyle w:val="10"/>
        <w:spacing w:line="560" w:lineRule="exact"/>
        <w:ind w:firstLine="602"/>
        <w:rPr>
          <w:b/>
        </w:rPr>
      </w:pPr>
      <w:r w:rsidRPr="00CD611C">
        <w:rPr>
          <w:rFonts w:hint="eastAsia"/>
          <w:b/>
        </w:rPr>
        <w:t>1、三级标题</w:t>
      </w:r>
    </w:p>
    <w:p w:rsidR="00CD611C" w:rsidRPr="00CD611C" w:rsidRDefault="00CD611C" w:rsidP="00CD611C">
      <w:pPr>
        <w:pStyle w:val="a3"/>
        <w:spacing w:beforeLines="0" w:afterLines="0" w:line="560" w:lineRule="exact"/>
        <w:ind w:firstLine="600"/>
      </w:pPr>
    </w:p>
    <w:p w:rsidR="00CD611C" w:rsidRPr="00CD611C" w:rsidRDefault="00CD611C" w:rsidP="00CD611C">
      <w:pPr>
        <w:pStyle w:val="a3"/>
        <w:spacing w:beforeLines="0" w:afterLines="0" w:line="560" w:lineRule="exact"/>
        <w:ind w:firstLine="600"/>
      </w:pPr>
      <w:r w:rsidRPr="00CD611C">
        <w:rPr>
          <w:rFonts w:hint="eastAsia"/>
        </w:rPr>
        <w:t>二、</w:t>
      </w:r>
      <w:r w:rsidR="008753CB">
        <w:rPr>
          <w:rFonts w:hint="eastAsia"/>
        </w:rPr>
        <w:t>2019年度基层党建主要工作</w:t>
      </w:r>
    </w:p>
    <w:p w:rsidR="00CD611C" w:rsidRPr="00CD611C" w:rsidRDefault="00CD611C" w:rsidP="00CD611C">
      <w:pPr>
        <w:pStyle w:val="10"/>
        <w:spacing w:line="560" w:lineRule="exact"/>
      </w:pPr>
      <w:r w:rsidRPr="00CD611C">
        <w:rPr>
          <w:rFonts w:hint="eastAsia"/>
        </w:rPr>
        <w:t>……</w:t>
      </w:r>
    </w:p>
    <w:p w:rsidR="00CD611C" w:rsidRPr="00CD611C" w:rsidRDefault="00CD611C" w:rsidP="00CD611C">
      <w:pPr>
        <w:pStyle w:val="a3"/>
        <w:spacing w:beforeLines="0" w:afterLines="0" w:line="560" w:lineRule="exact"/>
        <w:ind w:firstLine="600"/>
      </w:pPr>
    </w:p>
    <w:p w:rsidR="00CD611C" w:rsidRPr="00CD611C" w:rsidRDefault="00CD611C" w:rsidP="00CD611C">
      <w:pPr>
        <w:pStyle w:val="a3"/>
        <w:spacing w:beforeLines="0" w:afterLines="0" w:line="560" w:lineRule="exact"/>
        <w:ind w:firstLine="600"/>
      </w:pPr>
    </w:p>
    <w:p w:rsidR="008753CB" w:rsidRDefault="008753CB" w:rsidP="00CD611C">
      <w:pPr>
        <w:pStyle w:val="a3"/>
        <w:spacing w:before="156" w:after="156" w:line="560" w:lineRule="exact"/>
        <w:ind w:firstLine="600"/>
      </w:pPr>
      <w:r>
        <w:rPr>
          <w:rFonts w:hint="eastAsia"/>
        </w:rPr>
        <w:lastRenderedPageBreak/>
        <w:t>三</w:t>
      </w:r>
      <w:r w:rsidR="00CD611C" w:rsidRPr="00CD611C">
        <w:rPr>
          <w:rFonts w:hint="eastAsia"/>
        </w:rPr>
        <w:t>、存在的</w:t>
      </w:r>
      <w:r>
        <w:rPr>
          <w:rFonts w:hint="eastAsia"/>
        </w:rPr>
        <w:t>突出</w:t>
      </w:r>
      <w:r w:rsidR="00CD611C" w:rsidRPr="00CD611C">
        <w:rPr>
          <w:rFonts w:hint="eastAsia"/>
        </w:rPr>
        <w:t>问题</w:t>
      </w:r>
    </w:p>
    <w:p w:rsidR="008753CB" w:rsidRDefault="008753CB" w:rsidP="00CD611C">
      <w:pPr>
        <w:pStyle w:val="a3"/>
        <w:spacing w:before="156" w:after="156" w:line="560" w:lineRule="exact"/>
        <w:ind w:firstLine="600"/>
      </w:pPr>
    </w:p>
    <w:p w:rsidR="00CD611C" w:rsidRPr="00CD611C" w:rsidRDefault="008753CB" w:rsidP="00CD611C">
      <w:pPr>
        <w:pStyle w:val="a3"/>
        <w:spacing w:before="156" w:after="156" w:line="560" w:lineRule="exact"/>
        <w:ind w:firstLine="600"/>
        <w:rPr>
          <w:b/>
        </w:rPr>
      </w:pPr>
      <w:r>
        <w:rPr>
          <w:rFonts w:hint="eastAsia"/>
        </w:rPr>
        <w:t>四、</w:t>
      </w:r>
      <w:r w:rsidR="00CD611C" w:rsidRPr="00CD611C">
        <w:rPr>
          <w:rFonts w:hint="eastAsia"/>
        </w:rPr>
        <w:t>下一步</w:t>
      </w:r>
      <w:r>
        <w:rPr>
          <w:rFonts w:hint="eastAsia"/>
        </w:rPr>
        <w:t>工作</w:t>
      </w:r>
      <w:r w:rsidR="00CD611C" w:rsidRPr="00CD611C">
        <w:rPr>
          <w:rFonts w:hint="eastAsia"/>
        </w:rPr>
        <w:t>打算</w:t>
      </w:r>
    </w:p>
    <w:p w:rsidR="004B5F72" w:rsidRDefault="004B5F72" w:rsidP="004B5F72">
      <w:pPr>
        <w:adjustRightInd w:val="0"/>
        <w:snapToGrid w:val="0"/>
        <w:spacing w:line="560" w:lineRule="exact"/>
        <w:ind w:firstLineChars="200" w:firstLine="600"/>
        <w:rPr>
          <w:rFonts w:ascii="仿宋_GB2312" w:eastAsia="仿宋_GB2312" w:hAnsi="仿宋"/>
          <w:sz w:val="30"/>
          <w:szCs w:val="30"/>
        </w:rPr>
      </w:pPr>
    </w:p>
    <w:p w:rsidR="008753CB" w:rsidRDefault="008753CB" w:rsidP="004B5F72">
      <w:pPr>
        <w:adjustRightInd w:val="0"/>
        <w:snapToGrid w:val="0"/>
        <w:spacing w:line="560" w:lineRule="exact"/>
        <w:ind w:firstLineChars="200" w:firstLine="600"/>
        <w:rPr>
          <w:rFonts w:ascii="仿宋_GB2312" w:eastAsia="仿宋_GB2312" w:hAnsi="仿宋"/>
          <w:sz w:val="30"/>
          <w:szCs w:val="30"/>
        </w:rPr>
      </w:pPr>
    </w:p>
    <w:p w:rsidR="008753CB" w:rsidRDefault="008753CB" w:rsidP="004B5F72">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格式：</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sz w:val="30"/>
          <w:szCs w:val="30"/>
        </w:rPr>
        <w:t>报告标题：方正小标宋简体</w:t>
      </w:r>
      <w:r>
        <w:rPr>
          <w:rFonts w:ascii="仿宋_GB2312" w:eastAsia="仿宋_GB2312" w:hAnsi="仿宋" w:hint="eastAsia"/>
          <w:sz w:val="30"/>
          <w:szCs w:val="30"/>
        </w:rPr>
        <w:t xml:space="preserve">  二号，不建议再做副标题</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正文：全体小三字体，28磅行距，段前后0.</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sz w:val="30"/>
          <w:szCs w:val="30"/>
        </w:rPr>
        <w:t>一级标题，黑体</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二级标题，楷体国标加黑</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三级标题，仿宋国标加黑</w:t>
      </w: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p>
    <w:p w:rsidR="008753CB" w:rsidRDefault="008753CB" w:rsidP="008753CB">
      <w:pPr>
        <w:adjustRightInd w:val="0"/>
        <w:snapToGrid w:val="0"/>
        <w:spacing w:line="560" w:lineRule="exact"/>
        <w:ind w:firstLineChars="200" w:firstLine="600"/>
        <w:rPr>
          <w:rFonts w:ascii="仿宋_GB2312" w:eastAsia="仿宋_GB2312" w:hAnsi="仿宋"/>
          <w:sz w:val="30"/>
          <w:szCs w:val="30"/>
        </w:rPr>
      </w:pPr>
      <w:r>
        <w:rPr>
          <w:rFonts w:ascii="仿宋_GB2312" w:eastAsia="仿宋_GB2312" w:hAnsi="仿宋" w:hint="eastAsia"/>
          <w:sz w:val="30"/>
          <w:szCs w:val="30"/>
        </w:rPr>
        <w:t>注意特定术语的规范使用。</w:t>
      </w:r>
    </w:p>
    <w:p w:rsidR="008753CB" w:rsidRPr="008753CB" w:rsidRDefault="008753CB" w:rsidP="008753CB">
      <w:pPr>
        <w:adjustRightInd w:val="0"/>
        <w:snapToGrid w:val="0"/>
        <w:spacing w:line="560" w:lineRule="exact"/>
        <w:ind w:firstLineChars="200" w:firstLine="600"/>
        <w:rPr>
          <w:rFonts w:ascii="仿宋_GB2312" w:eastAsia="仿宋_GB2312" w:hAnsi="仿宋"/>
          <w:sz w:val="30"/>
          <w:szCs w:val="30"/>
        </w:rPr>
      </w:pPr>
    </w:p>
    <w:sectPr w:rsidR="008753CB" w:rsidRPr="008753CB" w:rsidSect="00364CC2">
      <w:pgSz w:w="11906" w:h="16838"/>
      <w:pgMar w:top="2041" w:right="1474" w:bottom="2041" w:left="158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宋体"/>
    <w:panose1 w:val="02010609060101010101"/>
    <w:charset w:val="86"/>
    <w:family w:val="modern"/>
    <w:pitch w:val="fixed"/>
    <w:sig w:usb0="800002BF" w:usb1="38CF7CFA" w:usb2="00000016" w:usb3="00000000" w:csb0="00040001" w:csb1="00000000"/>
  </w:font>
  <w:font w:name="楷体">
    <w:altName w:val="宋体"/>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1E8"/>
    <w:rsid w:val="000234C1"/>
    <w:rsid w:val="00033F0A"/>
    <w:rsid w:val="000402C3"/>
    <w:rsid w:val="000C58C3"/>
    <w:rsid w:val="00201633"/>
    <w:rsid w:val="00204AB7"/>
    <w:rsid w:val="003001BA"/>
    <w:rsid w:val="00344FA7"/>
    <w:rsid w:val="00360A43"/>
    <w:rsid w:val="00364CC2"/>
    <w:rsid w:val="003876B6"/>
    <w:rsid w:val="003F32FF"/>
    <w:rsid w:val="00456877"/>
    <w:rsid w:val="00464A1F"/>
    <w:rsid w:val="004B5F72"/>
    <w:rsid w:val="005221E8"/>
    <w:rsid w:val="005249D9"/>
    <w:rsid w:val="00554206"/>
    <w:rsid w:val="00595F99"/>
    <w:rsid w:val="005C3023"/>
    <w:rsid w:val="005D7DDE"/>
    <w:rsid w:val="005F0A4F"/>
    <w:rsid w:val="005F2AFF"/>
    <w:rsid w:val="00647C70"/>
    <w:rsid w:val="00693C59"/>
    <w:rsid w:val="00701429"/>
    <w:rsid w:val="007065E7"/>
    <w:rsid w:val="00734AB9"/>
    <w:rsid w:val="007358FD"/>
    <w:rsid w:val="007846EF"/>
    <w:rsid w:val="007F724B"/>
    <w:rsid w:val="00834791"/>
    <w:rsid w:val="008753CB"/>
    <w:rsid w:val="008B5E19"/>
    <w:rsid w:val="00962171"/>
    <w:rsid w:val="00964C9B"/>
    <w:rsid w:val="00990891"/>
    <w:rsid w:val="00A20F12"/>
    <w:rsid w:val="00A73E5F"/>
    <w:rsid w:val="00A81296"/>
    <w:rsid w:val="00B0295B"/>
    <w:rsid w:val="00B24577"/>
    <w:rsid w:val="00B46DA5"/>
    <w:rsid w:val="00B87876"/>
    <w:rsid w:val="00BD1BCF"/>
    <w:rsid w:val="00C17E90"/>
    <w:rsid w:val="00C20011"/>
    <w:rsid w:val="00C75303"/>
    <w:rsid w:val="00C81B58"/>
    <w:rsid w:val="00CC085A"/>
    <w:rsid w:val="00CC1D38"/>
    <w:rsid w:val="00CD611C"/>
    <w:rsid w:val="00D07B8A"/>
    <w:rsid w:val="00D16248"/>
    <w:rsid w:val="00D5103D"/>
    <w:rsid w:val="00EB03E4"/>
    <w:rsid w:val="00EC7655"/>
    <w:rsid w:val="00F065D9"/>
    <w:rsid w:val="00F1157E"/>
    <w:rsid w:val="00F319AA"/>
    <w:rsid w:val="00F60F9D"/>
    <w:rsid w:val="00FA22DA"/>
    <w:rsid w:val="00FD6B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D611C"/>
    <w:pPr>
      <w:keepNext/>
      <w:keepLines/>
      <w:jc w:val="center"/>
      <w:outlineLvl w:val="0"/>
    </w:pPr>
    <w:rPr>
      <w:rFonts w:ascii="Times New Roman" w:eastAsia="方正小标宋简体" w:hAnsi="Times New Roman" w:cs="Times New Roman"/>
      <w:b/>
      <w:bCs/>
      <w:kern w:val="44"/>
      <w:sz w:val="44"/>
      <w:szCs w:val="44"/>
    </w:rPr>
  </w:style>
  <w:style w:type="paragraph" w:styleId="2">
    <w:name w:val="heading 2"/>
    <w:basedOn w:val="a"/>
    <w:next w:val="a"/>
    <w:link w:val="2Char"/>
    <w:uiPriority w:val="9"/>
    <w:unhideWhenUsed/>
    <w:qFormat/>
    <w:rsid w:val="00CD611C"/>
    <w:pPr>
      <w:keepNext/>
      <w:keepLines/>
      <w:jc w:val="center"/>
      <w:outlineLvl w:val="1"/>
    </w:pPr>
    <w:rPr>
      <w:rFonts w:asciiTheme="majorHAnsi" w:eastAsia="楷体_GB2312"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611C"/>
    <w:rPr>
      <w:rFonts w:ascii="Times New Roman" w:eastAsia="方正小标宋简体" w:hAnsi="Times New Roman" w:cs="Times New Roman"/>
      <w:b/>
      <w:bCs/>
      <w:kern w:val="44"/>
      <w:sz w:val="44"/>
      <w:szCs w:val="44"/>
    </w:rPr>
  </w:style>
  <w:style w:type="character" w:customStyle="1" w:styleId="2Char">
    <w:name w:val="标题 2 Char"/>
    <w:basedOn w:val="a0"/>
    <w:link w:val="2"/>
    <w:uiPriority w:val="9"/>
    <w:rsid w:val="00CD611C"/>
    <w:rPr>
      <w:rFonts w:asciiTheme="majorHAnsi" w:eastAsia="楷体_GB2312" w:hAnsiTheme="majorHAnsi" w:cstheme="majorBidi"/>
      <w:b/>
      <w:bCs/>
      <w:sz w:val="30"/>
      <w:szCs w:val="32"/>
    </w:rPr>
  </w:style>
  <w:style w:type="paragraph" w:customStyle="1" w:styleId="10">
    <w:name w:val="正文1"/>
    <w:basedOn w:val="a"/>
    <w:link w:val="11"/>
    <w:qFormat/>
    <w:rsid w:val="00CD611C"/>
    <w:pPr>
      <w:snapToGrid w:val="0"/>
      <w:spacing w:line="440" w:lineRule="exact"/>
      <w:ind w:firstLineChars="200" w:firstLine="600"/>
    </w:pPr>
    <w:rPr>
      <w:rFonts w:ascii="仿宋_GB2312" w:eastAsia="仿宋_GB2312" w:hAnsi="Times New Roman" w:cs="Times New Roman"/>
      <w:sz w:val="30"/>
      <w:szCs w:val="30"/>
    </w:rPr>
  </w:style>
  <w:style w:type="paragraph" w:customStyle="1" w:styleId="a3">
    <w:name w:val="正文一级标题"/>
    <w:basedOn w:val="a"/>
    <w:link w:val="a4"/>
    <w:qFormat/>
    <w:rsid w:val="00CD611C"/>
    <w:pPr>
      <w:snapToGrid w:val="0"/>
      <w:spacing w:beforeLines="50" w:afterLines="50"/>
      <w:ind w:firstLineChars="200" w:firstLine="200"/>
      <w:jc w:val="left"/>
    </w:pPr>
    <w:rPr>
      <w:rFonts w:ascii="黑体" w:eastAsia="黑体" w:hAnsi="黑体" w:cs="Times New Roman"/>
      <w:sz w:val="30"/>
      <w:szCs w:val="30"/>
    </w:rPr>
  </w:style>
  <w:style w:type="character" w:customStyle="1" w:styleId="11">
    <w:name w:val="正文1 字符"/>
    <w:basedOn w:val="a0"/>
    <w:link w:val="10"/>
    <w:rsid w:val="00CD611C"/>
    <w:rPr>
      <w:rFonts w:ascii="仿宋_GB2312" w:eastAsia="仿宋_GB2312" w:hAnsi="Times New Roman" w:cs="Times New Roman"/>
      <w:sz w:val="30"/>
      <w:szCs w:val="30"/>
    </w:rPr>
  </w:style>
  <w:style w:type="character" w:customStyle="1" w:styleId="a4">
    <w:name w:val="正文一级标题 字符"/>
    <w:basedOn w:val="a0"/>
    <w:link w:val="a3"/>
    <w:rsid w:val="00CD611C"/>
    <w:rPr>
      <w:rFonts w:ascii="黑体" w:eastAsia="黑体" w:hAnsi="黑体" w:cs="Times New Roman"/>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CD611C"/>
    <w:pPr>
      <w:keepNext/>
      <w:keepLines/>
      <w:jc w:val="center"/>
      <w:outlineLvl w:val="0"/>
    </w:pPr>
    <w:rPr>
      <w:rFonts w:ascii="Times New Roman" w:eastAsia="方正小标宋简体" w:hAnsi="Times New Roman" w:cs="Times New Roman"/>
      <w:b/>
      <w:bCs/>
      <w:kern w:val="44"/>
      <w:sz w:val="44"/>
      <w:szCs w:val="44"/>
    </w:rPr>
  </w:style>
  <w:style w:type="paragraph" w:styleId="2">
    <w:name w:val="heading 2"/>
    <w:basedOn w:val="a"/>
    <w:next w:val="a"/>
    <w:link w:val="2Char"/>
    <w:uiPriority w:val="9"/>
    <w:unhideWhenUsed/>
    <w:qFormat/>
    <w:rsid w:val="00CD611C"/>
    <w:pPr>
      <w:keepNext/>
      <w:keepLines/>
      <w:jc w:val="center"/>
      <w:outlineLvl w:val="1"/>
    </w:pPr>
    <w:rPr>
      <w:rFonts w:asciiTheme="majorHAnsi" w:eastAsia="楷体_GB2312" w:hAnsiTheme="majorHAnsi" w:cstheme="majorBidi"/>
      <w:b/>
      <w:bCs/>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CD611C"/>
    <w:rPr>
      <w:rFonts w:ascii="Times New Roman" w:eastAsia="方正小标宋简体" w:hAnsi="Times New Roman" w:cs="Times New Roman"/>
      <w:b/>
      <w:bCs/>
      <w:kern w:val="44"/>
      <w:sz w:val="44"/>
      <w:szCs w:val="44"/>
    </w:rPr>
  </w:style>
  <w:style w:type="character" w:customStyle="1" w:styleId="2Char">
    <w:name w:val="标题 2 Char"/>
    <w:basedOn w:val="a0"/>
    <w:link w:val="2"/>
    <w:uiPriority w:val="9"/>
    <w:rsid w:val="00CD611C"/>
    <w:rPr>
      <w:rFonts w:asciiTheme="majorHAnsi" w:eastAsia="楷体_GB2312" w:hAnsiTheme="majorHAnsi" w:cstheme="majorBidi"/>
      <w:b/>
      <w:bCs/>
      <w:sz w:val="30"/>
      <w:szCs w:val="32"/>
    </w:rPr>
  </w:style>
  <w:style w:type="paragraph" w:customStyle="1" w:styleId="10">
    <w:name w:val="正文1"/>
    <w:basedOn w:val="a"/>
    <w:link w:val="11"/>
    <w:qFormat/>
    <w:rsid w:val="00CD611C"/>
    <w:pPr>
      <w:snapToGrid w:val="0"/>
      <w:spacing w:line="440" w:lineRule="exact"/>
      <w:ind w:firstLineChars="200" w:firstLine="600"/>
    </w:pPr>
    <w:rPr>
      <w:rFonts w:ascii="仿宋_GB2312" w:eastAsia="仿宋_GB2312" w:hAnsi="Times New Roman" w:cs="Times New Roman"/>
      <w:sz w:val="30"/>
      <w:szCs w:val="30"/>
    </w:rPr>
  </w:style>
  <w:style w:type="paragraph" w:customStyle="1" w:styleId="a3">
    <w:name w:val="正文一级标题"/>
    <w:basedOn w:val="a"/>
    <w:link w:val="a4"/>
    <w:qFormat/>
    <w:rsid w:val="00CD611C"/>
    <w:pPr>
      <w:snapToGrid w:val="0"/>
      <w:spacing w:beforeLines="50" w:afterLines="50"/>
      <w:ind w:firstLineChars="200" w:firstLine="200"/>
      <w:jc w:val="left"/>
    </w:pPr>
    <w:rPr>
      <w:rFonts w:ascii="黑体" w:eastAsia="黑体" w:hAnsi="黑体" w:cs="Times New Roman"/>
      <w:sz w:val="30"/>
      <w:szCs w:val="30"/>
    </w:rPr>
  </w:style>
  <w:style w:type="character" w:customStyle="1" w:styleId="11">
    <w:name w:val="正文1 字符"/>
    <w:basedOn w:val="a0"/>
    <w:link w:val="10"/>
    <w:rsid w:val="00CD611C"/>
    <w:rPr>
      <w:rFonts w:ascii="仿宋_GB2312" w:eastAsia="仿宋_GB2312" w:hAnsi="Times New Roman" w:cs="Times New Roman"/>
      <w:sz w:val="30"/>
      <w:szCs w:val="30"/>
    </w:rPr>
  </w:style>
  <w:style w:type="character" w:customStyle="1" w:styleId="a4">
    <w:name w:val="正文一级标题 字符"/>
    <w:basedOn w:val="a0"/>
    <w:link w:val="a3"/>
    <w:rsid w:val="00CD611C"/>
    <w:rPr>
      <w:rFonts w:ascii="黑体" w:eastAsia="黑体" w:hAnsi="黑体" w:cs="Times New Roman"/>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427</Words>
  <Characters>2435</Characters>
  <Application>Microsoft Office Word</Application>
  <DocSecurity>0</DocSecurity>
  <Lines>20</Lines>
  <Paragraphs>5</Paragraphs>
  <ScaleCrop>false</ScaleCrop>
  <Company>Hewlett-Packard Company</Company>
  <LinksUpToDate>false</LinksUpToDate>
  <CharactersWithSpaces>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松哥</dc:creator>
  <cp:lastModifiedBy>DELL</cp:lastModifiedBy>
  <cp:revision>5</cp:revision>
  <dcterms:created xsi:type="dcterms:W3CDTF">2019-12-30T00:57:00Z</dcterms:created>
  <dcterms:modified xsi:type="dcterms:W3CDTF">2019-12-30T03:55:00Z</dcterms:modified>
</cp:coreProperties>
</file>